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B5" w:rsidRPr="00836CFD" w:rsidRDefault="007947B5" w:rsidP="007947B5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ТЕРРИТОРИАЛЬНАЯ ИЗБИРАТЕЛЬНАЯ КОМИССИЯ</w:t>
      </w:r>
    </w:p>
    <w:p w:rsidR="007947B5" w:rsidRPr="00836CFD" w:rsidRDefault="007947B5" w:rsidP="007947B5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ТИХОРЕЦКАЯ РАЙОННАЯ</w:t>
      </w:r>
    </w:p>
    <w:p w:rsidR="007947B5" w:rsidRPr="00836CFD" w:rsidRDefault="007947B5" w:rsidP="007947B5">
      <w:pPr>
        <w:jc w:val="center"/>
        <w:rPr>
          <w:b/>
          <w:bCs/>
          <w:sz w:val="28"/>
          <w:szCs w:val="28"/>
        </w:rPr>
      </w:pPr>
    </w:p>
    <w:p w:rsidR="007947B5" w:rsidRPr="00836CFD" w:rsidRDefault="007947B5" w:rsidP="007947B5">
      <w:pP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>Меньшикова ул., д. 84, г. Тихорецк, Краснодарский край, 352120</w:t>
      </w:r>
    </w:p>
    <w:p w:rsidR="007947B5" w:rsidRPr="00836CFD" w:rsidRDefault="007947B5" w:rsidP="007947B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6CFD">
        <w:rPr>
          <w:b/>
          <w:bCs/>
          <w:sz w:val="28"/>
          <w:szCs w:val="28"/>
        </w:rPr>
        <w:t xml:space="preserve">тел./факс (86196)7-20-60 </w:t>
      </w:r>
      <w:r w:rsidRPr="00836CFD">
        <w:rPr>
          <w:b/>
          <w:bCs/>
          <w:sz w:val="28"/>
          <w:szCs w:val="28"/>
          <w:lang w:val="en-US"/>
        </w:rPr>
        <w:t>e</w:t>
      </w:r>
      <w:r w:rsidRPr="00836CFD">
        <w:rPr>
          <w:b/>
          <w:bCs/>
          <w:sz w:val="28"/>
          <w:szCs w:val="28"/>
        </w:rPr>
        <w:t>-</w:t>
      </w:r>
      <w:r w:rsidRPr="00836CFD">
        <w:rPr>
          <w:b/>
          <w:bCs/>
          <w:sz w:val="28"/>
          <w:szCs w:val="28"/>
          <w:lang w:val="en-US"/>
        </w:rPr>
        <w:t>mail</w:t>
      </w:r>
      <w:r w:rsidRPr="00836CFD">
        <w:rPr>
          <w:b/>
          <w:bCs/>
          <w:sz w:val="28"/>
          <w:szCs w:val="28"/>
        </w:rPr>
        <w:t xml:space="preserve">: </w:t>
      </w:r>
      <w:r w:rsidR="002C035B">
        <w:rPr>
          <w:b/>
          <w:bCs/>
          <w:sz w:val="28"/>
          <w:szCs w:val="28"/>
          <w:lang w:val="en-US"/>
        </w:rPr>
        <w:t>t58</w:t>
      </w:r>
      <w:r w:rsidRPr="00836CFD">
        <w:rPr>
          <w:b/>
          <w:bCs/>
          <w:sz w:val="28"/>
          <w:szCs w:val="28"/>
        </w:rPr>
        <w:t>@</w:t>
      </w:r>
      <w:r w:rsidR="002C035B">
        <w:rPr>
          <w:b/>
          <w:bCs/>
          <w:sz w:val="28"/>
          <w:szCs w:val="28"/>
          <w:lang w:val="en-US"/>
        </w:rPr>
        <w:t>ikkk</w:t>
      </w:r>
      <w:r w:rsidRPr="00836CFD">
        <w:rPr>
          <w:b/>
          <w:bCs/>
          <w:sz w:val="28"/>
          <w:szCs w:val="28"/>
        </w:rPr>
        <w:t>.</w:t>
      </w:r>
      <w:r w:rsidRPr="00836CFD">
        <w:rPr>
          <w:b/>
          <w:bCs/>
          <w:sz w:val="28"/>
          <w:szCs w:val="28"/>
          <w:lang w:val="en-US"/>
        </w:rPr>
        <w:t>ru</w:t>
      </w:r>
    </w:p>
    <w:p w:rsidR="007947B5" w:rsidRPr="000F657D" w:rsidRDefault="007947B5" w:rsidP="007947B5">
      <w:pPr>
        <w:pStyle w:val="1"/>
        <w:numPr>
          <w:ilvl w:val="0"/>
          <w:numId w:val="5"/>
        </w:numPr>
        <w:suppressAutoHyphens/>
        <w:spacing w:line="276" w:lineRule="auto"/>
        <w:rPr>
          <w:b/>
          <w:bCs/>
          <w:sz w:val="20"/>
          <w:szCs w:val="20"/>
        </w:rPr>
      </w:pPr>
    </w:p>
    <w:p w:rsidR="007947B5" w:rsidRPr="000E1F1C" w:rsidRDefault="007947B5" w:rsidP="007947B5">
      <w:pPr>
        <w:pStyle w:val="1"/>
        <w:numPr>
          <w:ilvl w:val="0"/>
          <w:numId w:val="5"/>
        </w:numPr>
        <w:suppressAutoHyphens/>
        <w:spacing w:line="276" w:lineRule="auto"/>
        <w:rPr>
          <w:b/>
          <w:bCs/>
          <w:szCs w:val="28"/>
        </w:rPr>
      </w:pPr>
      <w:r w:rsidRPr="000E1F1C">
        <w:rPr>
          <w:b/>
          <w:bCs/>
          <w:szCs w:val="28"/>
        </w:rPr>
        <w:t>РЕШЕНИЕ</w:t>
      </w:r>
    </w:p>
    <w:p w:rsidR="007947B5" w:rsidRPr="00B71700" w:rsidRDefault="0045673D" w:rsidP="007947B5">
      <w:pPr>
        <w:spacing w:line="276" w:lineRule="auto"/>
        <w:rPr>
          <w:sz w:val="28"/>
          <w:szCs w:val="28"/>
        </w:rPr>
      </w:pPr>
      <w:r w:rsidRPr="0045673D">
        <w:rPr>
          <w:sz w:val="28"/>
          <w:szCs w:val="28"/>
        </w:rPr>
        <w:t>23</w:t>
      </w:r>
      <w:r w:rsidR="007947B5" w:rsidRPr="0045673D">
        <w:rPr>
          <w:sz w:val="28"/>
          <w:szCs w:val="28"/>
        </w:rPr>
        <w:t xml:space="preserve"> ию</w:t>
      </w:r>
      <w:r w:rsidR="002C035B" w:rsidRPr="0045673D">
        <w:rPr>
          <w:sz w:val="28"/>
          <w:szCs w:val="28"/>
        </w:rPr>
        <w:t>л</w:t>
      </w:r>
      <w:r w:rsidR="007947B5" w:rsidRPr="0045673D">
        <w:rPr>
          <w:sz w:val="28"/>
          <w:szCs w:val="28"/>
        </w:rPr>
        <w:t>я 202</w:t>
      </w:r>
      <w:r w:rsidRPr="0045673D">
        <w:rPr>
          <w:sz w:val="28"/>
          <w:szCs w:val="28"/>
        </w:rPr>
        <w:t>5</w:t>
      </w:r>
      <w:r w:rsidR="007947B5" w:rsidRPr="0045673D">
        <w:rPr>
          <w:sz w:val="28"/>
          <w:szCs w:val="28"/>
        </w:rPr>
        <w:t xml:space="preserve"> года</w:t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</w:r>
      <w:r w:rsidR="007947B5" w:rsidRPr="0045673D">
        <w:rPr>
          <w:sz w:val="28"/>
          <w:szCs w:val="28"/>
        </w:rPr>
        <w:tab/>
        <w:t xml:space="preserve"> № </w:t>
      </w:r>
      <w:r w:rsidRPr="0045673D">
        <w:rPr>
          <w:sz w:val="28"/>
          <w:szCs w:val="28"/>
        </w:rPr>
        <w:t>160</w:t>
      </w:r>
      <w:r w:rsidR="007947B5" w:rsidRPr="0045673D">
        <w:rPr>
          <w:sz w:val="28"/>
          <w:szCs w:val="28"/>
        </w:rPr>
        <w:t>/</w:t>
      </w:r>
      <w:r w:rsidRPr="0045673D">
        <w:rPr>
          <w:sz w:val="28"/>
          <w:szCs w:val="28"/>
        </w:rPr>
        <w:t>1503</w:t>
      </w:r>
    </w:p>
    <w:p w:rsidR="007947B5" w:rsidRPr="00FC5136" w:rsidRDefault="007947B5" w:rsidP="007947B5">
      <w:pPr>
        <w:spacing w:line="276" w:lineRule="auto"/>
        <w:jc w:val="center"/>
        <w:rPr>
          <w:b/>
        </w:rPr>
      </w:pPr>
    </w:p>
    <w:p w:rsidR="007947B5" w:rsidRDefault="007947B5" w:rsidP="007947B5">
      <w:pPr>
        <w:spacing w:line="276" w:lineRule="auto"/>
        <w:jc w:val="center"/>
      </w:pPr>
      <w:r w:rsidRPr="00B71700">
        <w:t>г. Тихорецк</w:t>
      </w:r>
    </w:p>
    <w:p w:rsidR="00DE4D1D" w:rsidRDefault="00DE4D1D" w:rsidP="007947B5">
      <w:pPr>
        <w:spacing w:line="276" w:lineRule="auto"/>
        <w:jc w:val="center"/>
      </w:pPr>
    </w:p>
    <w:p w:rsidR="006B33CA" w:rsidRPr="006B33CA" w:rsidRDefault="00D5713D" w:rsidP="00D5713D">
      <w:pPr>
        <w:pStyle w:val="a3"/>
        <w:suppressAutoHyphens/>
        <w:ind w:right="140"/>
        <w:rPr>
          <w:b/>
          <w:bCs/>
          <w:szCs w:val="28"/>
        </w:rPr>
      </w:pPr>
      <w:r w:rsidRPr="00D5713D">
        <w:rPr>
          <w:b/>
          <w:bCs/>
          <w:szCs w:val="28"/>
        </w:rPr>
        <w:t xml:space="preserve">О форме списка наблюдателей, назначенных зарегистрированным кандидатом, избирательным объединением, выдвинувшим зарегистрированного кандидата, субъектом общественного контроля, представляемого в территориальную избирательную комиссию </w:t>
      </w:r>
      <w:r>
        <w:rPr>
          <w:b/>
          <w:bCs/>
          <w:szCs w:val="28"/>
        </w:rPr>
        <w:t xml:space="preserve">Тихорецкая районная </w:t>
      </w:r>
      <w:r w:rsidRPr="00D5713D">
        <w:rPr>
          <w:b/>
          <w:bCs/>
          <w:szCs w:val="28"/>
        </w:rPr>
        <w:t>на муниципальных выборах, назначенных на</w:t>
      </w:r>
      <w:r>
        <w:rPr>
          <w:b/>
          <w:bCs/>
          <w:szCs w:val="28"/>
        </w:rPr>
        <w:t xml:space="preserve">            </w:t>
      </w:r>
      <w:r w:rsidRPr="00D5713D">
        <w:rPr>
          <w:b/>
          <w:bCs/>
          <w:szCs w:val="28"/>
        </w:rPr>
        <w:t xml:space="preserve"> 14 сентября 2025 года и порядке его представления</w:t>
      </w:r>
    </w:p>
    <w:p w:rsidR="006B33CA" w:rsidRPr="006B33CA" w:rsidRDefault="006B33CA" w:rsidP="006B33C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cs="Calibri"/>
          <w:b/>
          <w:sz w:val="28"/>
          <w:szCs w:val="28"/>
        </w:rPr>
      </w:pPr>
    </w:p>
    <w:p w:rsidR="002C035B" w:rsidRPr="002C035B" w:rsidRDefault="00D5713D" w:rsidP="002C035B">
      <w:pPr>
        <w:spacing w:line="360" w:lineRule="auto"/>
        <w:ind w:firstLine="708"/>
        <w:jc w:val="both"/>
        <w:rPr>
          <w:sz w:val="28"/>
          <w:szCs w:val="28"/>
        </w:rPr>
      </w:pPr>
      <w:r w:rsidRPr="00D5713D">
        <w:rPr>
          <w:sz w:val="28"/>
          <w:szCs w:val="28"/>
        </w:rPr>
        <w:t xml:space="preserve">В соответствии с пунктом 7.1 статьи 30 Федерального закона </w:t>
      </w:r>
      <w:r>
        <w:rPr>
          <w:sz w:val="28"/>
          <w:szCs w:val="28"/>
        </w:rPr>
        <w:t xml:space="preserve">            </w:t>
      </w:r>
      <w:r w:rsidRPr="00D5713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8.1 статьи 7 Закона Краснодарского края от 26 декабря 2005 г.</w:t>
      </w:r>
      <w:r w:rsidR="00127084">
        <w:rPr>
          <w:sz w:val="28"/>
          <w:szCs w:val="28"/>
        </w:rPr>
        <w:t xml:space="preserve"> </w:t>
      </w:r>
      <w:r w:rsidRPr="00D5713D">
        <w:rPr>
          <w:sz w:val="28"/>
          <w:szCs w:val="28"/>
        </w:rPr>
        <w:t xml:space="preserve">№ 966-КЗ «О муниципальных выборах в Краснодарском крае», руководствуясь приложением № 4 </w:t>
      </w:r>
      <w:r>
        <w:rPr>
          <w:sz w:val="28"/>
          <w:szCs w:val="28"/>
        </w:rPr>
        <w:t xml:space="preserve">                       </w:t>
      </w:r>
      <w:r w:rsidRPr="00D5713D">
        <w:rPr>
          <w:sz w:val="28"/>
          <w:szCs w:val="28"/>
        </w:rPr>
        <w:t>к постановлению избирательной комиссии Краснодарского края от 23 августа 2011 г. № 3/29-5 «О примерных</w:t>
      </w:r>
      <w:r>
        <w:rPr>
          <w:sz w:val="28"/>
          <w:szCs w:val="28"/>
        </w:rPr>
        <w:t xml:space="preserve"> </w:t>
      </w:r>
      <w:r w:rsidRPr="00D5713D">
        <w:rPr>
          <w:sz w:val="28"/>
          <w:szCs w:val="28"/>
        </w:rPr>
        <w:t>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</w:t>
      </w:r>
      <w:r>
        <w:rPr>
          <w:sz w:val="28"/>
          <w:szCs w:val="28"/>
        </w:rPr>
        <w:t xml:space="preserve">, </w:t>
      </w:r>
      <w:r w:rsidR="002C035B" w:rsidRPr="002C035B">
        <w:rPr>
          <w:sz w:val="28"/>
          <w:szCs w:val="28"/>
        </w:rPr>
        <w:t>территориальная избирательная комиссия Тихорецкая районная РЕШИЛА:</w:t>
      </w:r>
    </w:p>
    <w:p w:rsidR="002C035B" w:rsidRPr="002C035B" w:rsidRDefault="002C035B" w:rsidP="002C035B">
      <w:pPr>
        <w:spacing w:line="360" w:lineRule="auto"/>
        <w:ind w:firstLine="708"/>
        <w:jc w:val="both"/>
        <w:rPr>
          <w:sz w:val="28"/>
          <w:szCs w:val="28"/>
        </w:rPr>
      </w:pPr>
      <w:r w:rsidRPr="002C035B">
        <w:rPr>
          <w:sz w:val="28"/>
          <w:szCs w:val="28"/>
        </w:rPr>
        <w:t xml:space="preserve">1. Утвердить Порядок представления списка назначенных наблюдателей при проведении муниципальных выборов на территории </w:t>
      </w:r>
      <w:r>
        <w:rPr>
          <w:sz w:val="28"/>
          <w:szCs w:val="28"/>
        </w:rPr>
        <w:t xml:space="preserve">сельских поселений Тихорецкого </w:t>
      </w:r>
      <w:r w:rsidR="00D571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5713D">
        <w:rPr>
          <w:sz w:val="28"/>
          <w:szCs w:val="28"/>
        </w:rPr>
        <w:t xml:space="preserve"> Краснодарского края</w:t>
      </w:r>
      <w:r w:rsidRPr="002C035B">
        <w:rPr>
          <w:sz w:val="28"/>
          <w:szCs w:val="28"/>
        </w:rPr>
        <w:t>, назначенных на</w:t>
      </w:r>
      <w:r>
        <w:rPr>
          <w:sz w:val="28"/>
          <w:szCs w:val="28"/>
        </w:rPr>
        <w:t xml:space="preserve"> </w:t>
      </w:r>
      <w:r w:rsidR="00D5713D">
        <w:rPr>
          <w:sz w:val="28"/>
          <w:szCs w:val="28"/>
        </w:rPr>
        <w:t>14</w:t>
      </w:r>
      <w:r w:rsidRPr="002C035B">
        <w:rPr>
          <w:sz w:val="28"/>
          <w:szCs w:val="28"/>
        </w:rPr>
        <w:t xml:space="preserve"> сентября 202</w:t>
      </w:r>
      <w:r w:rsidR="00D5713D">
        <w:rPr>
          <w:sz w:val="28"/>
          <w:szCs w:val="28"/>
        </w:rPr>
        <w:t>5</w:t>
      </w:r>
      <w:r w:rsidRPr="002C035B">
        <w:rPr>
          <w:sz w:val="28"/>
          <w:szCs w:val="28"/>
        </w:rPr>
        <w:t xml:space="preserve"> года (приложение № 1).</w:t>
      </w:r>
    </w:p>
    <w:p w:rsidR="002C035B" w:rsidRPr="002C035B" w:rsidRDefault="002C035B" w:rsidP="002C035B">
      <w:pPr>
        <w:spacing w:line="360" w:lineRule="auto"/>
        <w:ind w:firstLine="708"/>
        <w:jc w:val="both"/>
        <w:rPr>
          <w:sz w:val="28"/>
          <w:szCs w:val="28"/>
        </w:rPr>
      </w:pPr>
      <w:r w:rsidRPr="002C035B">
        <w:rPr>
          <w:sz w:val="28"/>
          <w:szCs w:val="28"/>
        </w:rPr>
        <w:lastRenderedPageBreak/>
        <w:t xml:space="preserve">2. Утвердить формы списка назначенных наблюдателей при проведении муниципальных выборов на территории </w:t>
      </w:r>
      <w:r>
        <w:rPr>
          <w:sz w:val="28"/>
          <w:szCs w:val="28"/>
        </w:rPr>
        <w:t xml:space="preserve">сельских поселений Тихорецкого </w:t>
      </w:r>
      <w:r w:rsidR="00D571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5713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,</w:t>
      </w:r>
      <w:r w:rsidRPr="002C035B">
        <w:rPr>
          <w:sz w:val="28"/>
          <w:szCs w:val="28"/>
        </w:rPr>
        <w:t xml:space="preserve"> назначенных на </w:t>
      </w:r>
      <w:r w:rsidR="00D5713D">
        <w:rPr>
          <w:sz w:val="28"/>
          <w:szCs w:val="28"/>
        </w:rPr>
        <w:t>14</w:t>
      </w:r>
      <w:r w:rsidRPr="002C035B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2C035B">
        <w:rPr>
          <w:sz w:val="28"/>
          <w:szCs w:val="28"/>
        </w:rPr>
        <w:t>202</w:t>
      </w:r>
      <w:r w:rsidR="00D5713D">
        <w:rPr>
          <w:sz w:val="28"/>
          <w:szCs w:val="28"/>
        </w:rPr>
        <w:t>5</w:t>
      </w:r>
      <w:r w:rsidRPr="002C035B">
        <w:rPr>
          <w:sz w:val="28"/>
          <w:szCs w:val="28"/>
        </w:rPr>
        <w:t xml:space="preserve"> года (на бумажном носителе и в машиночитаемом виде) (приложения № 2, 3).</w:t>
      </w:r>
    </w:p>
    <w:p w:rsidR="002C035B" w:rsidRPr="002C035B" w:rsidRDefault="002C035B" w:rsidP="002C035B">
      <w:pPr>
        <w:spacing w:line="360" w:lineRule="auto"/>
        <w:ind w:firstLine="708"/>
        <w:jc w:val="both"/>
        <w:rPr>
          <w:sz w:val="28"/>
          <w:szCs w:val="28"/>
        </w:rPr>
      </w:pPr>
      <w:r w:rsidRPr="002C035B">
        <w:rPr>
          <w:sz w:val="28"/>
          <w:szCs w:val="28"/>
        </w:rPr>
        <w:t>3. Разместить настоящее решение на интернет</w:t>
      </w:r>
      <w:r w:rsidR="0024769D">
        <w:rPr>
          <w:sz w:val="28"/>
          <w:szCs w:val="28"/>
        </w:rPr>
        <w:t xml:space="preserve"> </w:t>
      </w:r>
      <w:r w:rsidRPr="002C035B">
        <w:rPr>
          <w:sz w:val="28"/>
          <w:szCs w:val="28"/>
        </w:rPr>
        <w:t>-</w:t>
      </w:r>
      <w:r w:rsidR="0024769D">
        <w:rPr>
          <w:sz w:val="28"/>
          <w:szCs w:val="28"/>
        </w:rPr>
        <w:t xml:space="preserve"> </w:t>
      </w:r>
      <w:r w:rsidRPr="002C035B">
        <w:rPr>
          <w:sz w:val="28"/>
          <w:szCs w:val="28"/>
        </w:rPr>
        <w:t>странице территориальной избирательной комиссии Тихорецкая районная в информационно-телекоммуникационной сети «Интернет».</w:t>
      </w:r>
    </w:p>
    <w:p w:rsidR="00FF5A42" w:rsidRDefault="00D5713D" w:rsidP="002C035B">
      <w:pPr>
        <w:spacing w:line="360" w:lineRule="auto"/>
        <w:ind w:firstLine="708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2C035B" w:rsidRPr="002C035B">
        <w:rPr>
          <w:sz w:val="28"/>
          <w:szCs w:val="28"/>
        </w:rPr>
        <w:t xml:space="preserve">. Контроль за выполнением пункта </w:t>
      </w:r>
      <w:r>
        <w:rPr>
          <w:sz w:val="28"/>
          <w:szCs w:val="28"/>
        </w:rPr>
        <w:t>3</w:t>
      </w:r>
      <w:r w:rsidR="002C035B">
        <w:rPr>
          <w:sz w:val="28"/>
          <w:szCs w:val="28"/>
        </w:rPr>
        <w:t xml:space="preserve"> </w:t>
      </w:r>
      <w:r w:rsidR="002C035B" w:rsidRPr="002C035B">
        <w:rPr>
          <w:sz w:val="28"/>
          <w:szCs w:val="28"/>
        </w:rPr>
        <w:t>настоящего решения возложить на секретаря территориальной избирательной комиссии Тихорецкая районная Тищенко Д.А.</w:t>
      </w:r>
    </w:p>
    <w:p w:rsidR="00FE25BD" w:rsidRPr="00830A53" w:rsidRDefault="00FE25BD" w:rsidP="00C00ABE">
      <w:pPr>
        <w:spacing w:line="360" w:lineRule="auto"/>
        <w:jc w:val="both"/>
        <w:rPr>
          <w:bCs/>
          <w:sz w:val="28"/>
          <w:szCs w:val="28"/>
          <w:highlight w:val="yellow"/>
        </w:rPr>
      </w:pPr>
    </w:p>
    <w:tbl>
      <w:tblPr>
        <w:tblW w:w="9356" w:type="dxa"/>
        <w:jc w:val="center"/>
        <w:tblLook w:val="04A0"/>
      </w:tblPr>
      <w:tblGrid>
        <w:gridCol w:w="3806"/>
        <w:gridCol w:w="3242"/>
        <w:gridCol w:w="2308"/>
      </w:tblGrid>
      <w:tr w:rsidR="001E1CEE" w:rsidTr="001755CB">
        <w:trPr>
          <w:jc w:val="center"/>
        </w:trPr>
        <w:tc>
          <w:tcPr>
            <w:tcW w:w="3806" w:type="dxa"/>
            <w:shd w:val="clear" w:color="auto" w:fill="auto"/>
          </w:tcPr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Председатель территориальной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избирательной комиссии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Тихорецкая районная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  <w:rPr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1E1CEE" w:rsidRDefault="001E1CEE" w:rsidP="001755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1E1CEE" w:rsidRDefault="001E1CEE" w:rsidP="001755CB">
            <w:pPr>
              <w:snapToGrid w:val="0"/>
              <w:rPr>
                <w:sz w:val="28"/>
                <w:szCs w:val="28"/>
              </w:rPr>
            </w:pPr>
          </w:p>
          <w:p w:rsidR="001E1CEE" w:rsidRDefault="001E1CEE" w:rsidP="001755CB">
            <w:pPr>
              <w:rPr>
                <w:sz w:val="28"/>
                <w:szCs w:val="28"/>
              </w:rPr>
            </w:pPr>
          </w:p>
          <w:p w:rsidR="001E1CEE" w:rsidRDefault="001E1CEE" w:rsidP="001755CB">
            <w:pPr>
              <w:rPr>
                <w:sz w:val="28"/>
                <w:szCs w:val="28"/>
              </w:rPr>
            </w:pPr>
          </w:p>
          <w:p w:rsidR="001E1CEE" w:rsidRDefault="001E1CEE" w:rsidP="001755CB">
            <w:r>
              <w:rPr>
                <w:sz w:val="28"/>
                <w:szCs w:val="28"/>
              </w:rPr>
              <w:t>В.В.Шведова</w:t>
            </w:r>
          </w:p>
        </w:tc>
      </w:tr>
      <w:tr w:rsidR="001E1CEE" w:rsidTr="001755CB">
        <w:trPr>
          <w:jc w:val="center"/>
        </w:trPr>
        <w:tc>
          <w:tcPr>
            <w:tcW w:w="3806" w:type="dxa"/>
            <w:shd w:val="clear" w:color="auto" w:fill="auto"/>
          </w:tcPr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Секретарь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территориальной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избирательной комиссии</w:t>
            </w:r>
          </w:p>
          <w:p w:rsidR="001E1CEE" w:rsidRPr="00DD4572" w:rsidRDefault="001E1CEE" w:rsidP="001755CB">
            <w:pPr>
              <w:pStyle w:val="a5"/>
              <w:tabs>
                <w:tab w:val="left" w:pos="7140"/>
              </w:tabs>
              <w:spacing w:line="240" w:lineRule="auto"/>
              <w:ind w:hanging="109"/>
              <w:jc w:val="center"/>
            </w:pPr>
            <w:r w:rsidRPr="00DD4572">
              <w:rPr>
                <w:szCs w:val="28"/>
              </w:rPr>
              <w:t>Тихорецкая районная</w:t>
            </w:r>
          </w:p>
        </w:tc>
        <w:tc>
          <w:tcPr>
            <w:tcW w:w="3242" w:type="dxa"/>
            <w:shd w:val="clear" w:color="auto" w:fill="auto"/>
          </w:tcPr>
          <w:p w:rsidR="001E1CEE" w:rsidRDefault="001E1CEE" w:rsidP="001755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1E1CEE" w:rsidRDefault="001E1CEE" w:rsidP="001755CB">
            <w:pPr>
              <w:snapToGrid w:val="0"/>
              <w:rPr>
                <w:sz w:val="28"/>
                <w:szCs w:val="28"/>
              </w:rPr>
            </w:pPr>
          </w:p>
          <w:p w:rsidR="001E1CEE" w:rsidRDefault="001E1CEE" w:rsidP="001755CB">
            <w:pPr>
              <w:rPr>
                <w:sz w:val="28"/>
                <w:szCs w:val="28"/>
              </w:rPr>
            </w:pPr>
          </w:p>
          <w:p w:rsidR="001E1CEE" w:rsidRDefault="001E1CEE" w:rsidP="001755CB">
            <w:pPr>
              <w:rPr>
                <w:sz w:val="28"/>
                <w:szCs w:val="28"/>
              </w:rPr>
            </w:pPr>
          </w:p>
          <w:p w:rsidR="001E1CEE" w:rsidRDefault="002C035B" w:rsidP="001755CB">
            <w:r>
              <w:rPr>
                <w:sz w:val="28"/>
                <w:szCs w:val="28"/>
              </w:rPr>
              <w:t>Д</w:t>
            </w:r>
            <w:r w:rsidR="001E1CEE">
              <w:rPr>
                <w:sz w:val="28"/>
                <w:szCs w:val="28"/>
              </w:rPr>
              <w:t>.А.</w:t>
            </w:r>
            <w:r w:rsidRPr="002C035B">
              <w:rPr>
                <w:sz w:val="28"/>
                <w:szCs w:val="28"/>
              </w:rPr>
              <w:t xml:space="preserve"> Тищенко</w:t>
            </w:r>
          </w:p>
        </w:tc>
      </w:tr>
    </w:tbl>
    <w:p w:rsidR="00DE4D1D" w:rsidRDefault="00DE4D1D" w:rsidP="007947B5">
      <w:pPr>
        <w:pStyle w:val="a5"/>
        <w:tabs>
          <w:tab w:val="clear" w:pos="4677"/>
          <w:tab w:val="clear" w:pos="9355"/>
        </w:tabs>
        <w:spacing w:line="240" w:lineRule="auto"/>
        <w:ind w:left="9214" w:firstLine="0"/>
        <w:jc w:val="center"/>
        <w:sectPr w:rsidR="00DE4D1D" w:rsidSect="007947B5">
          <w:pgSz w:w="11907" w:h="16840"/>
          <w:pgMar w:top="1134" w:right="850" w:bottom="1134" w:left="1701" w:header="709" w:footer="709" w:gutter="0"/>
          <w:cols w:space="709"/>
          <w:docGrid w:linePitch="326"/>
        </w:sectPr>
      </w:pPr>
    </w:p>
    <w:p w:rsidR="006B33CA" w:rsidRDefault="006B33CA" w:rsidP="006B33CA">
      <w:pPr>
        <w:ind w:firstLine="3969"/>
        <w:jc w:val="center"/>
        <w:rPr>
          <w:sz w:val="28"/>
          <w:szCs w:val="28"/>
        </w:rPr>
      </w:pPr>
      <w:r w:rsidRPr="00F75A32">
        <w:rPr>
          <w:sz w:val="28"/>
          <w:szCs w:val="28"/>
        </w:rPr>
        <w:lastRenderedPageBreak/>
        <w:t xml:space="preserve">Приложение № </w:t>
      </w:r>
      <w:r w:rsidR="002C035B">
        <w:rPr>
          <w:sz w:val="28"/>
          <w:szCs w:val="28"/>
        </w:rPr>
        <w:t>1</w:t>
      </w:r>
    </w:p>
    <w:p w:rsidR="006B33CA" w:rsidRPr="00F75A32" w:rsidRDefault="006B33CA" w:rsidP="006B33CA">
      <w:pPr>
        <w:ind w:firstLine="3969"/>
        <w:jc w:val="center"/>
        <w:rPr>
          <w:sz w:val="28"/>
          <w:szCs w:val="28"/>
        </w:rPr>
      </w:pPr>
      <w:r w:rsidRPr="00F75A32">
        <w:rPr>
          <w:sz w:val="28"/>
          <w:szCs w:val="28"/>
        </w:rPr>
        <w:t>к решению территориальной избирательной</w:t>
      </w:r>
    </w:p>
    <w:p w:rsidR="006B33CA" w:rsidRPr="00F75A32" w:rsidRDefault="006B33CA" w:rsidP="006B33CA">
      <w:pPr>
        <w:ind w:firstLine="3969"/>
        <w:jc w:val="center"/>
        <w:rPr>
          <w:sz w:val="28"/>
          <w:szCs w:val="28"/>
        </w:rPr>
      </w:pPr>
      <w:r w:rsidRPr="00F75A3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Тихорецкая районная</w:t>
      </w:r>
    </w:p>
    <w:p w:rsidR="006B33CA" w:rsidRPr="00F75A32" w:rsidRDefault="006B33CA" w:rsidP="006B33CA">
      <w:pPr>
        <w:ind w:firstLine="3969"/>
        <w:jc w:val="center"/>
        <w:rPr>
          <w:sz w:val="28"/>
          <w:szCs w:val="28"/>
        </w:rPr>
      </w:pPr>
      <w:r w:rsidRPr="0045673D">
        <w:rPr>
          <w:sz w:val="28"/>
          <w:szCs w:val="28"/>
        </w:rPr>
        <w:t xml:space="preserve">от </w:t>
      </w:r>
      <w:r w:rsidR="0045673D" w:rsidRPr="0045673D">
        <w:rPr>
          <w:sz w:val="28"/>
          <w:szCs w:val="28"/>
        </w:rPr>
        <w:t>23</w:t>
      </w:r>
      <w:r w:rsidRPr="0045673D">
        <w:rPr>
          <w:sz w:val="28"/>
          <w:szCs w:val="28"/>
        </w:rPr>
        <w:t xml:space="preserve"> </w:t>
      </w:r>
      <w:r w:rsidR="0063270D" w:rsidRPr="0045673D">
        <w:rPr>
          <w:sz w:val="28"/>
          <w:szCs w:val="28"/>
        </w:rPr>
        <w:t>ию</w:t>
      </w:r>
      <w:r w:rsidR="002C035B" w:rsidRPr="0045673D">
        <w:rPr>
          <w:sz w:val="28"/>
          <w:szCs w:val="28"/>
        </w:rPr>
        <w:t>л</w:t>
      </w:r>
      <w:r w:rsidR="0063270D" w:rsidRPr="0045673D">
        <w:rPr>
          <w:sz w:val="28"/>
          <w:szCs w:val="28"/>
        </w:rPr>
        <w:t>я</w:t>
      </w:r>
      <w:r w:rsidRPr="0045673D">
        <w:rPr>
          <w:sz w:val="28"/>
          <w:szCs w:val="28"/>
        </w:rPr>
        <w:t xml:space="preserve"> 202</w:t>
      </w:r>
      <w:r w:rsidR="0045673D" w:rsidRPr="0045673D">
        <w:rPr>
          <w:sz w:val="28"/>
          <w:szCs w:val="28"/>
        </w:rPr>
        <w:t>5</w:t>
      </w:r>
      <w:r w:rsidRPr="0045673D">
        <w:rPr>
          <w:sz w:val="28"/>
          <w:szCs w:val="28"/>
        </w:rPr>
        <w:t xml:space="preserve"> года № </w:t>
      </w:r>
      <w:r w:rsidR="0045673D" w:rsidRPr="0045673D">
        <w:rPr>
          <w:sz w:val="28"/>
          <w:szCs w:val="28"/>
        </w:rPr>
        <w:t>160</w:t>
      </w:r>
      <w:r w:rsidRPr="0045673D">
        <w:rPr>
          <w:sz w:val="28"/>
          <w:szCs w:val="28"/>
        </w:rPr>
        <w:t>/</w:t>
      </w:r>
      <w:r w:rsidR="0045673D" w:rsidRPr="0045673D">
        <w:rPr>
          <w:sz w:val="28"/>
          <w:szCs w:val="28"/>
        </w:rPr>
        <w:t>1503</w:t>
      </w:r>
    </w:p>
    <w:p w:rsidR="006B33CA" w:rsidRDefault="006B33CA" w:rsidP="006B33CA">
      <w:pPr>
        <w:jc w:val="center"/>
        <w:rPr>
          <w:sz w:val="28"/>
          <w:szCs w:val="28"/>
        </w:rPr>
      </w:pPr>
    </w:p>
    <w:p w:rsidR="002C035B" w:rsidRDefault="002C035B" w:rsidP="002C035B">
      <w:pPr>
        <w:jc w:val="center"/>
        <w:rPr>
          <w:b/>
          <w:sz w:val="28"/>
          <w:szCs w:val="28"/>
        </w:rPr>
      </w:pPr>
    </w:p>
    <w:p w:rsidR="002C035B" w:rsidRPr="007B28F8" w:rsidRDefault="002C035B" w:rsidP="002C035B">
      <w:pPr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Порядок</w:t>
      </w:r>
      <w:r w:rsidRPr="00CC1743">
        <w:rPr>
          <w:b/>
          <w:kern w:val="28"/>
          <w:sz w:val="28"/>
          <w:szCs w:val="28"/>
        </w:rPr>
        <w:t xml:space="preserve"> представления списка назначенных наблюдателей при проведении </w:t>
      </w:r>
      <w:r>
        <w:rPr>
          <w:b/>
          <w:kern w:val="28"/>
          <w:sz w:val="28"/>
          <w:szCs w:val="28"/>
        </w:rPr>
        <w:t xml:space="preserve">муниципальных выборов на территории сельских поселений Тихорецкого </w:t>
      </w:r>
      <w:r w:rsidR="007550A2">
        <w:rPr>
          <w:b/>
          <w:kern w:val="28"/>
          <w:sz w:val="28"/>
          <w:szCs w:val="28"/>
        </w:rPr>
        <w:t xml:space="preserve">муниципального </w:t>
      </w:r>
      <w:r>
        <w:rPr>
          <w:b/>
          <w:kern w:val="28"/>
          <w:sz w:val="28"/>
          <w:szCs w:val="28"/>
        </w:rPr>
        <w:t>района</w:t>
      </w:r>
      <w:r w:rsidR="007550A2">
        <w:rPr>
          <w:b/>
          <w:kern w:val="28"/>
          <w:sz w:val="28"/>
          <w:szCs w:val="28"/>
        </w:rPr>
        <w:t xml:space="preserve"> Краснодарского края</w:t>
      </w:r>
      <w:r>
        <w:rPr>
          <w:b/>
          <w:kern w:val="28"/>
          <w:sz w:val="28"/>
          <w:szCs w:val="28"/>
        </w:rPr>
        <w:t xml:space="preserve">, назначенных на </w:t>
      </w:r>
      <w:r w:rsidR="007550A2">
        <w:rPr>
          <w:b/>
          <w:kern w:val="28"/>
          <w:sz w:val="28"/>
          <w:szCs w:val="28"/>
        </w:rPr>
        <w:t>14</w:t>
      </w:r>
      <w:r>
        <w:rPr>
          <w:b/>
          <w:kern w:val="28"/>
          <w:sz w:val="28"/>
          <w:szCs w:val="28"/>
        </w:rPr>
        <w:t xml:space="preserve"> сентября 202</w:t>
      </w:r>
      <w:r w:rsidR="007550A2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C035B" w:rsidRPr="00CC1743" w:rsidRDefault="002C035B" w:rsidP="002C035B">
      <w:pPr>
        <w:jc w:val="center"/>
        <w:rPr>
          <w:b/>
          <w:sz w:val="28"/>
          <w:szCs w:val="28"/>
        </w:rPr>
      </w:pPr>
    </w:p>
    <w:p w:rsidR="002C035B" w:rsidRPr="00CC1743" w:rsidRDefault="002C035B" w:rsidP="002C035B">
      <w:pPr>
        <w:spacing w:after="12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1.Общие положения</w:t>
      </w:r>
    </w:p>
    <w:p w:rsidR="002C035B" w:rsidRPr="00CC1743" w:rsidRDefault="002C035B" w:rsidP="002C03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dst100316"/>
      <w:bookmarkEnd w:id="0"/>
      <w:r w:rsidRPr="00CC1743">
        <w:rPr>
          <w:sz w:val="28"/>
          <w:szCs w:val="28"/>
        </w:rPr>
        <w:t>1.1. Настоящий Порядок</w:t>
      </w:r>
      <w:r>
        <w:rPr>
          <w:sz w:val="28"/>
          <w:szCs w:val="28"/>
        </w:rPr>
        <w:t xml:space="preserve"> </w:t>
      </w:r>
      <w:r w:rsidRPr="00CC1743">
        <w:rPr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>
        <w:rPr>
          <w:kern w:val="28"/>
          <w:sz w:val="28"/>
          <w:szCs w:val="28"/>
        </w:rPr>
        <w:t xml:space="preserve">муниципальных выборов на территории  </w:t>
      </w:r>
      <w:r w:rsidRPr="002C035B">
        <w:rPr>
          <w:kern w:val="28"/>
          <w:sz w:val="28"/>
          <w:szCs w:val="28"/>
        </w:rPr>
        <w:t xml:space="preserve">сельских поселений Тихорецкого </w:t>
      </w:r>
      <w:r w:rsidR="007550A2">
        <w:rPr>
          <w:kern w:val="28"/>
          <w:sz w:val="28"/>
          <w:szCs w:val="28"/>
        </w:rPr>
        <w:t xml:space="preserve">муниципального </w:t>
      </w:r>
      <w:r w:rsidRPr="002C035B">
        <w:rPr>
          <w:kern w:val="28"/>
          <w:sz w:val="28"/>
          <w:szCs w:val="28"/>
        </w:rPr>
        <w:t>района</w:t>
      </w:r>
      <w:r w:rsidR="007550A2">
        <w:rPr>
          <w:kern w:val="28"/>
          <w:sz w:val="28"/>
          <w:szCs w:val="28"/>
        </w:rPr>
        <w:t xml:space="preserve"> Краснодарского края</w:t>
      </w:r>
      <w:r>
        <w:rPr>
          <w:kern w:val="28"/>
          <w:sz w:val="28"/>
          <w:szCs w:val="28"/>
        </w:rPr>
        <w:t xml:space="preserve">, назначенных на </w:t>
      </w:r>
      <w:r w:rsidR="007550A2">
        <w:rPr>
          <w:kern w:val="28"/>
          <w:sz w:val="28"/>
          <w:szCs w:val="28"/>
        </w:rPr>
        <w:t>14</w:t>
      </w:r>
      <w:r>
        <w:rPr>
          <w:kern w:val="28"/>
          <w:sz w:val="28"/>
          <w:szCs w:val="28"/>
        </w:rPr>
        <w:t xml:space="preserve"> сентября 202</w:t>
      </w:r>
      <w:r w:rsidR="007550A2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года </w:t>
      </w:r>
      <w:r w:rsidRPr="00CC1743">
        <w:rPr>
          <w:kern w:val="28"/>
          <w:sz w:val="28"/>
          <w:szCs w:val="28"/>
        </w:rPr>
        <w:t>(далее – Порядок)</w:t>
      </w:r>
      <w:r>
        <w:rPr>
          <w:kern w:val="28"/>
          <w:sz w:val="28"/>
          <w:szCs w:val="28"/>
        </w:rPr>
        <w:t xml:space="preserve">, </w:t>
      </w:r>
      <w:r w:rsidRPr="00CC1743">
        <w:rPr>
          <w:kern w:val="28"/>
          <w:sz w:val="28"/>
          <w:szCs w:val="28"/>
        </w:rPr>
        <w:t xml:space="preserve">разработан на основании </w:t>
      </w:r>
      <w:r>
        <w:rPr>
          <w:sz w:val="28"/>
          <w:szCs w:val="28"/>
        </w:rPr>
        <w:t>пункта</w:t>
      </w:r>
      <w:r w:rsidR="0096393A">
        <w:rPr>
          <w:sz w:val="28"/>
          <w:szCs w:val="28"/>
        </w:rPr>
        <w:t xml:space="preserve"> </w:t>
      </w:r>
      <w:r>
        <w:rPr>
          <w:sz w:val="28"/>
          <w:szCs w:val="28"/>
        </w:rPr>
        <w:t>7.1</w:t>
      </w:r>
      <w:r w:rsidRPr="00CC174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CC1743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12 июня</w:t>
      </w:r>
      <w:r w:rsidRPr="00CC1743">
        <w:rPr>
          <w:sz w:val="28"/>
          <w:szCs w:val="28"/>
        </w:rPr>
        <w:t xml:space="preserve"> 20</w:t>
      </w:r>
      <w:r>
        <w:rPr>
          <w:sz w:val="28"/>
          <w:szCs w:val="28"/>
        </w:rPr>
        <w:t>02</w:t>
      </w:r>
      <w:r w:rsidRPr="00CC17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C1743">
        <w:rPr>
          <w:sz w:val="28"/>
          <w:szCs w:val="28"/>
        </w:rPr>
        <w:t xml:space="preserve"> </w:t>
      </w:r>
      <w:r w:rsidR="007550A2">
        <w:rPr>
          <w:sz w:val="28"/>
          <w:szCs w:val="28"/>
        </w:rPr>
        <w:t xml:space="preserve">            </w:t>
      </w:r>
      <w:r w:rsidRPr="00CC1743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Pr="00CC1743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CC1743">
        <w:rPr>
          <w:sz w:val="28"/>
          <w:szCs w:val="28"/>
        </w:rPr>
        <w:t>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</w:t>
      </w:r>
      <w:r w:rsidRPr="00CC1743">
        <w:rPr>
          <w:sz w:val="28"/>
          <w:szCs w:val="28"/>
        </w:rPr>
        <w:t xml:space="preserve"> Российской Федерации» (далее – Федеральный закон № </w:t>
      </w:r>
      <w:r>
        <w:rPr>
          <w:sz w:val="28"/>
          <w:szCs w:val="28"/>
        </w:rPr>
        <w:t>67</w:t>
      </w:r>
      <w:r w:rsidRPr="00CC1743">
        <w:rPr>
          <w:sz w:val="28"/>
          <w:szCs w:val="28"/>
        </w:rPr>
        <w:t>-ФЗ)</w:t>
      </w:r>
      <w:r>
        <w:rPr>
          <w:sz w:val="28"/>
          <w:szCs w:val="28"/>
        </w:rPr>
        <w:t xml:space="preserve"> и части 8.1 статьи 7 Закона Краснодарского края от </w:t>
      </w:r>
      <w:r w:rsidR="0096393A">
        <w:rPr>
          <w:sz w:val="28"/>
          <w:szCs w:val="28"/>
        </w:rPr>
        <w:t>26</w:t>
      </w:r>
      <w:r w:rsidR="007550A2">
        <w:rPr>
          <w:sz w:val="28"/>
          <w:szCs w:val="28"/>
        </w:rPr>
        <w:t xml:space="preserve"> декабря 2005 г. № 966-КЗ </w:t>
      </w:r>
      <w:r>
        <w:rPr>
          <w:sz w:val="28"/>
          <w:szCs w:val="28"/>
        </w:rPr>
        <w:t>«О муниципальных выборах в Краснодарском крае» (далее – Закон Краснодарского края № 966-КЗ)</w:t>
      </w:r>
      <w:r w:rsidRPr="00CC1743">
        <w:rPr>
          <w:sz w:val="28"/>
          <w:szCs w:val="28"/>
        </w:rPr>
        <w:t>.</w:t>
      </w:r>
    </w:p>
    <w:p w:rsidR="007550A2" w:rsidRDefault="007550A2" w:rsidP="002C035B">
      <w:pPr>
        <w:spacing w:line="360" w:lineRule="auto"/>
        <w:ind w:firstLine="708"/>
        <w:jc w:val="both"/>
        <w:rPr>
          <w:sz w:val="28"/>
          <w:szCs w:val="28"/>
        </w:rPr>
      </w:pPr>
      <w:r w:rsidRPr="007550A2">
        <w:rPr>
          <w:sz w:val="28"/>
          <w:szCs w:val="28"/>
        </w:rPr>
        <w:t xml:space="preserve">В настоящем Порядке под муниципальными выборами </w:t>
      </w:r>
      <w:r>
        <w:rPr>
          <w:kern w:val="28"/>
          <w:sz w:val="28"/>
          <w:szCs w:val="28"/>
        </w:rPr>
        <w:t xml:space="preserve">на территории  </w:t>
      </w:r>
      <w:r w:rsidRPr="002C035B">
        <w:rPr>
          <w:kern w:val="28"/>
          <w:sz w:val="28"/>
          <w:szCs w:val="28"/>
        </w:rPr>
        <w:t xml:space="preserve">сельских поселений Тихорецкого </w:t>
      </w:r>
      <w:r>
        <w:rPr>
          <w:kern w:val="28"/>
          <w:sz w:val="28"/>
          <w:szCs w:val="28"/>
        </w:rPr>
        <w:t xml:space="preserve">муниципального </w:t>
      </w:r>
      <w:r w:rsidRPr="002C035B">
        <w:rPr>
          <w:kern w:val="28"/>
          <w:sz w:val="28"/>
          <w:szCs w:val="28"/>
        </w:rPr>
        <w:t>района</w:t>
      </w:r>
      <w:r>
        <w:rPr>
          <w:kern w:val="28"/>
          <w:sz w:val="28"/>
          <w:szCs w:val="28"/>
        </w:rPr>
        <w:t xml:space="preserve"> Краснодарского края</w:t>
      </w:r>
      <w:r w:rsidRPr="007550A2">
        <w:rPr>
          <w:sz w:val="28"/>
          <w:szCs w:val="28"/>
        </w:rPr>
        <w:t xml:space="preserve">, назначенными на 14 сентября 2025 года, понимаются выборы </w:t>
      </w:r>
      <w:r w:rsidR="00224708">
        <w:rPr>
          <w:sz w:val="28"/>
          <w:szCs w:val="28"/>
        </w:rPr>
        <w:t>глав Архангельского и Новорождественского сельских поселений Тихорецкого муниципального района Краснодарского края</w:t>
      </w:r>
      <w:r w:rsidRPr="007550A2">
        <w:rPr>
          <w:sz w:val="28"/>
          <w:szCs w:val="28"/>
        </w:rPr>
        <w:t>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 xml:space="preserve">1.2. На основании пунктов 3 и 4 статьи 30 Федерального закона № 67-ФЗ, частей 5, 6 и 7 статьи 7 Закона Краснодарского края № 966-КЗ 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lastRenderedPageBreak/>
        <w:t xml:space="preserve">1.3. В каждую участковую избирательную комиссию (далее – УИК) и территориальную избирательную комиссию </w:t>
      </w:r>
      <w:r w:rsidR="00990B02">
        <w:rPr>
          <w:sz w:val="28"/>
          <w:szCs w:val="28"/>
        </w:rPr>
        <w:t>Тихорецкая районна</w:t>
      </w:r>
      <w:r>
        <w:rPr>
          <w:sz w:val="28"/>
          <w:szCs w:val="28"/>
        </w:rPr>
        <w:t>я</w:t>
      </w:r>
      <w:r w:rsidRPr="00224708">
        <w:rPr>
          <w:sz w:val="28"/>
          <w:szCs w:val="28"/>
        </w:rPr>
        <w:t xml:space="preserve"> (далее – ТИК) от каждого кандидата, зарегистрированного по соответствующему одномандатному (многомандатному) избирательному округу (далее – кандидат), каждого избирательного объединения, выдвинувшего зарегистрированного кандидата (зарегистрированные списки кандидатов), Общественной палаты Краснодарского края (далее –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1.4. 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органов местного самоуправления Краснодарского края и отсутствие ограничений, предусмотренных пунктом 4 статьи 30 Федерального закона № 67-ФЗ, частью 6 статьи 7 Закона Краснодарского края № 966-КЗ 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1.5. В случае несоблюдения требований и ограничений, предусмотренных пунктом 4 статьи 30 Федерального закона № 67-ФЗ, частью 6 статьи 7 Закона Краснодарского края № 966-КЗ, такое лицо не может быть назначено наблюдателем.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 Представление списка назначенных наблюдателей в ТИК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lastRenderedPageBreak/>
        <w:t>2.1. 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sz w:val="28"/>
          <w:szCs w:val="28"/>
        </w:rPr>
        <w:t xml:space="preserve"> </w:t>
      </w:r>
      <w:r w:rsidRPr="00224708">
        <w:rPr>
          <w:sz w:val="28"/>
          <w:szCs w:val="28"/>
        </w:rPr>
        <w:t xml:space="preserve">при проведении муниципальных выборов на территории </w:t>
      </w:r>
      <w:r>
        <w:rPr>
          <w:sz w:val="28"/>
          <w:szCs w:val="28"/>
        </w:rPr>
        <w:t xml:space="preserve">сельских поселений Тихорецкого муниципального района Краснодарского края </w:t>
      </w:r>
      <w:r w:rsidRPr="00224708">
        <w:rPr>
          <w:sz w:val="28"/>
          <w:szCs w:val="28"/>
        </w:rPr>
        <w:t>(далее – Список) в ТИК не позднее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</w:t>
      </w:r>
      <w:r>
        <w:rPr>
          <w:sz w:val="28"/>
          <w:szCs w:val="28"/>
        </w:rPr>
        <w:t xml:space="preserve"> </w:t>
      </w:r>
      <w:r w:rsidRPr="00224708">
        <w:rPr>
          <w:sz w:val="28"/>
          <w:szCs w:val="28"/>
        </w:rPr>
        <w:t>по формам, утвержденным ТИК.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2.2. В последний день приема Списка он может быть представлен в ТИК не позднее времени окончания работы комиссии (18 часов по местному времени).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2.3. В случае назначения наблюдателей в УИК</w:t>
      </w:r>
      <w:r>
        <w:rPr>
          <w:sz w:val="28"/>
          <w:szCs w:val="28"/>
        </w:rPr>
        <w:t xml:space="preserve"> </w:t>
      </w:r>
      <w:r w:rsidRPr="00224708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 xml:space="preserve">2.4.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2.5.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lastRenderedPageBreak/>
        <w:t xml:space="preserve">В Списке также делается запись, подтверждающая, что наблюдатели, указанные в нем, не подпадают под ограничения, установленные пунктом </w:t>
      </w:r>
      <w:r>
        <w:rPr>
          <w:sz w:val="28"/>
          <w:szCs w:val="28"/>
        </w:rPr>
        <w:t xml:space="preserve">     </w:t>
      </w:r>
      <w:r w:rsidRPr="00224708">
        <w:rPr>
          <w:sz w:val="28"/>
          <w:szCs w:val="28"/>
        </w:rPr>
        <w:t>4 статьи 30 Федерального закона № 67-ФЗ, частью 6 статьи 7 Закона Краснодарского края № 966-КЗ.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2.6. Список наблюдателей, назначенных субъектом общественного контроля, избирательным объединением, на бумажном носителе должен быть подписан уполномоченным лицом субъекта общественного контроля, избирательного объединения и заверен печатью. Проставление печати не требуется в случае назначения наблюдателей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Список наблюдателей, назначенных кандидатом, на бумажном носителе подписывается кандидатом, заверение печатью не требуется.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2.7. Список в машиночитаемом виде представляется в формате .xls,</w:t>
      </w:r>
      <w:r>
        <w:rPr>
          <w:sz w:val="28"/>
          <w:szCs w:val="28"/>
        </w:rPr>
        <w:t xml:space="preserve"> </w:t>
      </w:r>
      <w:r w:rsidRPr="00224708">
        <w:rPr>
          <w:sz w:val="28"/>
          <w:szCs w:val="28"/>
        </w:rPr>
        <w:t>.doc или .rtf с именем Nabludateli. При заполнении таблицы не следует объединять или разделять ее графы.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3. Работа со Списком в ТИК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3.1. В ТИК Список регистрируется как входящий документ с проставлением даты и времени его приема.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 xml:space="preserve">3.2. 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ТИК,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</w:t>
      </w:r>
      <w:r w:rsidRPr="00224708">
        <w:rPr>
          <w:sz w:val="28"/>
          <w:szCs w:val="28"/>
        </w:rPr>
        <w:lastRenderedPageBreak/>
        <w:t>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3.3. 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 67-ФЗ, частью 6 статьи 7 Закона Краснодарского края № 966-КЗ, 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и в машиночитаемом виде по формам, утвержденным территориальной избирательной комиссией Энская, не позднее чем за три дня до дня (первого дня) голосования (досрочного голосования).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нижестоящих участковых избирательных комиссий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224708" w:rsidRPr="00224708" w:rsidRDefault="00224708" w:rsidP="00224708">
      <w:pPr>
        <w:spacing w:line="360" w:lineRule="auto"/>
        <w:ind w:firstLine="708"/>
        <w:jc w:val="both"/>
        <w:rPr>
          <w:sz w:val="28"/>
          <w:szCs w:val="28"/>
        </w:rPr>
      </w:pPr>
      <w:r w:rsidRPr="00224708">
        <w:rPr>
          <w:sz w:val="28"/>
          <w:szCs w:val="28"/>
        </w:rPr>
        <w:t>3.5. В случае поступления в ТИК уведомления, предусмотренного абзацем первым пункта 3.3 Порядка, ТИК незамедлительно информирует об этом УИК, направив соответствующие сведения.</w:t>
      </w:r>
    </w:p>
    <w:p w:rsidR="00372505" w:rsidRDefault="00224708" w:rsidP="00224708">
      <w:pPr>
        <w:spacing w:line="360" w:lineRule="auto"/>
        <w:ind w:firstLine="708"/>
        <w:jc w:val="both"/>
        <w:rPr>
          <w:sz w:val="28"/>
          <w:szCs w:val="28"/>
        </w:rPr>
        <w:sectPr w:rsidR="00372505" w:rsidSect="00F75A32">
          <w:footnotePr>
            <w:numRestart w:val="eachSect"/>
          </w:footnotePr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224708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Pr="00224708">
        <w:rPr>
          <w:sz w:val="28"/>
          <w:szCs w:val="28"/>
        </w:rPr>
        <w:lastRenderedPageBreak/>
        <w:t>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tbl>
      <w:tblPr>
        <w:tblW w:w="0" w:type="auto"/>
        <w:tblLook w:val="04A0"/>
      </w:tblPr>
      <w:tblGrid>
        <w:gridCol w:w="7946"/>
        <w:gridCol w:w="6291"/>
      </w:tblGrid>
      <w:tr w:rsidR="00372505" w:rsidRPr="00CC1743" w:rsidTr="005C5EA5">
        <w:trPr>
          <w:trHeight w:val="1824"/>
        </w:trPr>
        <w:tc>
          <w:tcPr>
            <w:tcW w:w="7946" w:type="dxa"/>
            <w:vAlign w:val="center"/>
          </w:tcPr>
          <w:p w:rsidR="00372505" w:rsidRPr="00CC1743" w:rsidRDefault="00372505" w:rsidP="005C5EA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  <w:szCs w:val="20"/>
              </w:rPr>
            </w:pPr>
          </w:p>
        </w:tc>
        <w:tc>
          <w:tcPr>
            <w:tcW w:w="6291" w:type="dxa"/>
            <w:vAlign w:val="center"/>
          </w:tcPr>
          <w:p w:rsidR="00372505" w:rsidRDefault="00372505" w:rsidP="005C5EA5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372505" w:rsidRPr="00CC1743" w:rsidRDefault="00372505" w:rsidP="005C5EA5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CC1743">
              <w:rPr>
                <w:kern w:val="28"/>
              </w:rPr>
              <w:t xml:space="preserve">Приложение к Порядку представления списка назначенных наблюдателей при проведении </w:t>
            </w:r>
            <w:r>
              <w:rPr>
                <w:kern w:val="28"/>
              </w:rPr>
              <w:t>муниципальных</w:t>
            </w:r>
            <w:r w:rsidRPr="00CC1743">
              <w:rPr>
                <w:kern w:val="28"/>
              </w:rPr>
              <w:t xml:space="preserve"> выборов </w:t>
            </w:r>
            <w:r>
              <w:rPr>
                <w:kern w:val="28"/>
              </w:rPr>
              <w:t>на территории сельских поселений Тихорецкого</w:t>
            </w:r>
            <w:r w:rsidR="00337B00">
              <w:rPr>
                <w:kern w:val="28"/>
              </w:rPr>
              <w:t xml:space="preserve"> муниципального</w:t>
            </w:r>
            <w:r>
              <w:rPr>
                <w:kern w:val="28"/>
              </w:rPr>
              <w:t xml:space="preserve"> района</w:t>
            </w:r>
            <w:r w:rsidR="00337B00">
              <w:rPr>
                <w:kern w:val="28"/>
              </w:rPr>
              <w:t xml:space="preserve"> Краснодарского края</w:t>
            </w:r>
            <w:r>
              <w:rPr>
                <w:kern w:val="28"/>
              </w:rPr>
              <w:t xml:space="preserve">, назначенных на </w:t>
            </w:r>
            <w:r>
              <w:rPr>
                <w:kern w:val="28"/>
              </w:rPr>
              <w:br/>
            </w:r>
            <w:r w:rsidR="00337B00">
              <w:rPr>
                <w:kern w:val="28"/>
              </w:rPr>
              <w:t>14</w:t>
            </w:r>
            <w:r>
              <w:rPr>
                <w:kern w:val="28"/>
              </w:rPr>
              <w:t xml:space="preserve"> сентября 202</w:t>
            </w:r>
            <w:r w:rsidR="00337B00">
              <w:rPr>
                <w:kern w:val="28"/>
              </w:rPr>
              <w:t xml:space="preserve">5 </w:t>
            </w:r>
            <w:r>
              <w:rPr>
                <w:kern w:val="28"/>
              </w:rPr>
              <w:t>года</w:t>
            </w:r>
          </w:p>
          <w:p w:rsidR="00372505" w:rsidRPr="00CC1743" w:rsidRDefault="00372505" w:rsidP="005C5EA5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372505" w:rsidRPr="00CC1743" w:rsidRDefault="00372505" w:rsidP="005C5EA5">
            <w:pPr>
              <w:autoSpaceDE w:val="0"/>
              <w:autoSpaceDN w:val="0"/>
              <w:adjustRightInd w:val="0"/>
              <w:jc w:val="center"/>
            </w:pPr>
            <w:r w:rsidRPr="00CC1743">
              <w:rPr>
                <w:kern w:val="28"/>
              </w:rPr>
              <w:t>(рекомендуемая форма)</w:t>
            </w:r>
          </w:p>
        </w:tc>
      </w:tr>
    </w:tbl>
    <w:p w:rsidR="00372505" w:rsidRDefault="00372505" w:rsidP="00372505">
      <w:pPr>
        <w:overflowPunct w:val="0"/>
        <w:autoSpaceDE w:val="0"/>
        <w:autoSpaceDN w:val="0"/>
        <w:adjustRightInd w:val="0"/>
        <w:jc w:val="center"/>
      </w:pPr>
    </w:p>
    <w:p w:rsidR="00372505" w:rsidRPr="002D0729" w:rsidRDefault="00372505" w:rsidP="00372505">
      <w:pPr>
        <w:keepNext/>
        <w:keepLines/>
        <w:ind w:left="9498"/>
        <w:jc w:val="center"/>
        <w:outlineLvl w:val="5"/>
        <w:rPr>
          <w:b/>
        </w:rPr>
      </w:pPr>
    </w:p>
    <w:p w:rsidR="00372505" w:rsidRPr="002D0729" w:rsidRDefault="00372505" w:rsidP="00372505">
      <w:pPr>
        <w:pBdr>
          <w:top w:val="single" w:sz="4" w:space="3" w:color="auto"/>
        </w:pBdr>
        <w:spacing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372505" w:rsidRPr="002D0729" w:rsidTr="005C5EA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505" w:rsidRPr="002D0729" w:rsidRDefault="00372505" w:rsidP="005C5EA5">
            <w:pPr>
              <w:spacing w:line="216" w:lineRule="auto"/>
              <w:jc w:val="right"/>
              <w:rPr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372505" w:rsidRPr="002D0729" w:rsidTr="005C5EA5">
        <w:tc>
          <w:tcPr>
            <w:tcW w:w="12360" w:type="dxa"/>
            <w:gridSpan w:val="2"/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i/>
                <w:sz w:val="20"/>
              </w:rPr>
            </w:pPr>
            <w:r w:rsidRPr="002D0729">
              <w:rPr>
                <w:i/>
                <w:color w:val="000000"/>
                <w:sz w:val="20"/>
              </w:rPr>
              <w:t>(наименование выборов, дата выборов)</w:t>
            </w:r>
          </w:p>
        </w:tc>
      </w:tr>
    </w:tbl>
    <w:p w:rsidR="00372505" w:rsidRPr="00CC1743" w:rsidRDefault="00372505" w:rsidP="0037250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72505" w:rsidRPr="00CC1743" w:rsidRDefault="00372505" w:rsidP="0037250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0"/>
        </w:rPr>
        <w:t>СПИСОК НАБЛЮДАТЕЛЕЙ,</w:t>
      </w:r>
      <w:r w:rsidRPr="00CC1743">
        <w:rPr>
          <w:b/>
          <w:sz w:val="28"/>
          <w:szCs w:val="20"/>
        </w:rPr>
        <w:br/>
        <w:t xml:space="preserve">назначенных кандидатами, </w:t>
      </w:r>
      <w:r>
        <w:rPr>
          <w:b/>
          <w:sz w:val="28"/>
          <w:szCs w:val="20"/>
        </w:rPr>
        <w:t xml:space="preserve">избирательными объединениями, </w:t>
      </w:r>
      <w:r w:rsidRPr="00CC1743">
        <w:rPr>
          <w:b/>
          <w:sz w:val="28"/>
          <w:szCs w:val="20"/>
        </w:rPr>
        <w:t xml:space="preserve">субъектами общественного </w:t>
      </w:r>
      <w:r w:rsidRPr="00CC1743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372505" w:rsidRPr="00CC1743" w:rsidRDefault="00372505" w:rsidP="00372505">
      <w:pPr>
        <w:overflowPunct w:val="0"/>
        <w:autoSpaceDE w:val="0"/>
        <w:autoSpaceDN w:val="0"/>
        <w:adjustRightInd w:val="0"/>
        <w:jc w:val="center"/>
        <w:rPr>
          <w:i/>
          <w:sz w:val="20"/>
          <w:szCs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372505" w:rsidRPr="00CC1743" w:rsidTr="005C5EA5">
        <w:tc>
          <w:tcPr>
            <w:tcW w:w="229" w:type="pct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№</w:t>
            </w:r>
            <w:r w:rsidRPr="00CC1743">
              <w:rPr>
                <w:b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Фамилия, имя, отчество</w:t>
            </w:r>
          </w:p>
        </w:tc>
        <w:tc>
          <w:tcPr>
            <w:tcW w:w="517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рождения</w:t>
            </w:r>
          </w:p>
        </w:tc>
        <w:tc>
          <w:tcPr>
            <w:tcW w:w="877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Дата осуществления наблюдения</w:t>
            </w:r>
          </w:p>
        </w:tc>
      </w:tr>
      <w:tr w:rsidR="00372505" w:rsidRPr="00CC1743" w:rsidTr="005C5EA5">
        <w:tc>
          <w:tcPr>
            <w:tcW w:w="229" w:type="pct"/>
            <w:vAlign w:val="center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CC1743">
              <w:rPr>
                <w:b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2</w:t>
            </w:r>
          </w:p>
        </w:tc>
        <w:tc>
          <w:tcPr>
            <w:tcW w:w="517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3</w:t>
            </w:r>
          </w:p>
        </w:tc>
        <w:tc>
          <w:tcPr>
            <w:tcW w:w="877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5</w:t>
            </w:r>
          </w:p>
        </w:tc>
        <w:tc>
          <w:tcPr>
            <w:tcW w:w="1091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6</w:t>
            </w:r>
          </w:p>
        </w:tc>
        <w:tc>
          <w:tcPr>
            <w:tcW w:w="733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CC1743">
              <w:rPr>
                <w:b/>
              </w:rPr>
              <w:t>7</w:t>
            </w:r>
          </w:p>
        </w:tc>
      </w:tr>
      <w:tr w:rsidR="00372505" w:rsidRPr="00CC1743" w:rsidTr="005C5EA5">
        <w:trPr>
          <w:trHeight w:hRule="exact" w:val="286"/>
        </w:trPr>
        <w:tc>
          <w:tcPr>
            <w:tcW w:w="229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pct"/>
            <w:vAlign w:val="center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pct"/>
          </w:tcPr>
          <w:p w:rsidR="00372505" w:rsidRPr="00CC1743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72505" w:rsidRPr="00CC1743" w:rsidRDefault="00372505" w:rsidP="00372505"/>
    <w:p w:rsidR="00372505" w:rsidRPr="00CC1743" w:rsidRDefault="00372505" w:rsidP="00372505">
      <w:pPr>
        <w:rPr>
          <w:vertAlign w:val="subscript"/>
        </w:rPr>
      </w:pPr>
      <w:r w:rsidRPr="00CC1743">
        <w:t xml:space="preserve">Председатель территориальной избирательной комиссии </w:t>
      </w:r>
      <w:r w:rsidRPr="00CC1743">
        <w:rPr>
          <w:vertAlign w:val="subscript"/>
        </w:rPr>
        <w:t>______________________________________________                    ________________________________________</w:t>
      </w:r>
    </w:p>
    <w:p w:rsidR="00372505" w:rsidRPr="00CC1743" w:rsidRDefault="00372505" w:rsidP="00372505">
      <w:pPr>
        <w:ind w:left="2832" w:firstLine="708"/>
        <w:jc w:val="center"/>
      </w:pPr>
      <w:r w:rsidRPr="00CC1743">
        <w:rPr>
          <w:vertAlign w:val="subscript"/>
        </w:rPr>
        <w:t>(дата, подпись)                                                                          (инициалы, фамилия)</w:t>
      </w:r>
    </w:p>
    <w:p w:rsidR="00372505" w:rsidRPr="00CC1743" w:rsidRDefault="00372505" w:rsidP="00372505">
      <w:pPr>
        <w:ind w:left="8496" w:firstLine="708"/>
      </w:pPr>
      <w:r w:rsidRPr="00CC1743">
        <w:t>МП</w:t>
      </w:r>
    </w:p>
    <w:p w:rsidR="00372505" w:rsidRPr="00CC1743" w:rsidRDefault="00372505" w:rsidP="00372505">
      <w:pPr>
        <w:rPr>
          <w:sz w:val="20"/>
          <w:szCs w:val="20"/>
        </w:rPr>
        <w:sectPr w:rsidR="00372505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sz w:val="20"/>
          <w:szCs w:val="20"/>
        </w:rPr>
        <w:t>*Контактный телефон указывается при наличии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372505" w:rsidRPr="00CC1743" w:rsidTr="005C5EA5">
        <w:trPr>
          <w:trHeight w:val="732"/>
        </w:trPr>
        <w:tc>
          <w:tcPr>
            <w:tcW w:w="9039" w:type="dxa"/>
          </w:tcPr>
          <w:p w:rsidR="00372505" w:rsidRPr="00CC1743" w:rsidRDefault="00372505" w:rsidP="005C5EA5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6095" w:type="dxa"/>
            <w:vAlign w:val="center"/>
          </w:tcPr>
          <w:p w:rsidR="00372505" w:rsidRPr="00645048" w:rsidRDefault="00372505" w:rsidP="005C5EA5">
            <w:pPr>
              <w:tabs>
                <w:tab w:val="left" w:pos="5200"/>
              </w:tabs>
              <w:ind w:left="-22" w:right="-108"/>
              <w:jc w:val="center"/>
            </w:pPr>
            <w:r w:rsidRPr="00645048">
              <w:t>Приложение № </w:t>
            </w:r>
            <w:r>
              <w:t>2</w:t>
            </w:r>
          </w:p>
          <w:p w:rsidR="00372505" w:rsidRPr="00645048" w:rsidRDefault="00372505" w:rsidP="005C5EA5">
            <w:pPr>
              <w:tabs>
                <w:tab w:val="left" w:pos="5200"/>
              </w:tabs>
              <w:ind w:left="-22" w:right="-108"/>
              <w:jc w:val="center"/>
            </w:pPr>
            <w:r>
              <w:t>к решению территориальной</w:t>
            </w:r>
            <w:r w:rsidRPr="00645048">
              <w:t xml:space="preserve"> избирательной </w:t>
            </w:r>
            <w:r>
              <w:br/>
            </w:r>
            <w:r w:rsidRPr="00645048">
              <w:t xml:space="preserve">комиссии </w:t>
            </w:r>
            <w:r>
              <w:t>Тихорецкая районная</w:t>
            </w:r>
          </w:p>
          <w:p w:rsidR="00372505" w:rsidRPr="00645048" w:rsidRDefault="0092102A" w:rsidP="005C5EA5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 w:rsidRPr="0045673D">
              <w:t xml:space="preserve">от </w:t>
            </w:r>
            <w:r w:rsidR="0045673D" w:rsidRPr="0045673D">
              <w:t>23</w:t>
            </w:r>
            <w:r w:rsidRPr="0045673D">
              <w:t xml:space="preserve"> июля 202</w:t>
            </w:r>
            <w:r w:rsidR="0045673D" w:rsidRPr="0045673D">
              <w:t>5</w:t>
            </w:r>
            <w:r w:rsidRPr="0045673D">
              <w:t xml:space="preserve"> года № </w:t>
            </w:r>
            <w:r w:rsidR="0045673D" w:rsidRPr="0045673D">
              <w:t>160</w:t>
            </w:r>
            <w:r w:rsidRPr="0045673D">
              <w:t>/</w:t>
            </w:r>
            <w:r w:rsidR="0045673D" w:rsidRPr="0045673D">
              <w:t>1503</w:t>
            </w:r>
          </w:p>
          <w:p w:rsidR="00372505" w:rsidRDefault="00372505" w:rsidP="005C5EA5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</w:p>
          <w:p w:rsidR="00372505" w:rsidRPr="00CC1743" w:rsidRDefault="00372505" w:rsidP="005C5EA5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 w:rsidRPr="00CC1743">
              <w:t>(обязательная форма на бумажном носителе)</w:t>
            </w:r>
          </w:p>
        </w:tc>
      </w:tr>
    </w:tbl>
    <w:p w:rsidR="00372505" w:rsidRPr="002D0729" w:rsidRDefault="00372505" w:rsidP="00372505">
      <w:pPr>
        <w:keepNext/>
        <w:keepLines/>
        <w:ind w:left="9498"/>
        <w:jc w:val="center"/>
        <w:outlineLvl w:val="5"/>
        <w:rPr>
          <w:b/>
        </w:rPr>
      </w:pPr>
    </w:p>
    <w:p w:rsidR="00372505" w:rsidRPr="002D0729" w:rsidRDefault="00372505" w:rsidP="00372505">
      <w:pPr>
        <w:keepNext/>
        <w:keepLines/>
        <w:ind w:left="9498"/>
        <w:jc w:val="center"/>
        <w:outlineLvl w:val="5"/>
        <w:rPr>
          <w:b/>
        </w:rPr>
      </w:pPr>
    </w:p>
    <w:p w:rsidR="00372505" w:rsidRPr="002D0729" w:rsidRDefault="00372505" w:rsidP="00372505">
      <w:pPr>
        <w:pBdr>
          <w:top w:val="single" w:sz="4" w:space="3" w:color="auto"/>
        </w:pBdr>
        <w:spacing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372505" w:rsidRPr="002D0729" w:rsidTr="005C5EA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505" w:rsidRPr="002D0729" w:rsidRDefault="00372505" w:rsidP="005C5EA5">
            <w:pPr>
              <w:spacing w:line="216" w:lineRule="auto"/>
              <w:jc w:val="right"/>
              <w:rPr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372505" w:rsidRPr="002D0729" w:rsidTr="005C5EA5">
        <w:tc>
          <w:tcPr>
            <w:tcW w:w="12360" w:type="dxa"/>
            <w:gridSpan w:val="2"/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i/>
                <w:sz w:val="20"/>
              </w:rPr>
            </w:pPr>
            <w:r w:rsidRPr="002D0729">
              <w:rPr>
                <w:i/>
                <w:color w:val="000000"/>
                <w:sz w:val="20"/>
              </w:rPr>
              <w:t>(наименование выборов, дата выборов)</w:t>
            </w:r>
          </w:p>
        </w:tc>
      </w:tr>
    </w:tbl>
    <w:p w:rsidR="00372505" w:rsidRPr="002D0729" w:rsidRDefault="00372505" w:rsidP="00372505">
      <w:pPr>
        <w:spacing w:line="216" w:lineRule="auto"/>
        <w:jc w:val="center"/>
        <w:rPr>
          <w:b/>
          <w:bCs/>
        </w:rPr>
      </w:pPr>
    </w:p>
    <w:p w:rsidR="00372505" w:rsidRPr="002D0729" w:rsidRDefault="00372505" w:rsidP="00372505">
      <w:pPr>
        <w:spacing w:line="216" w:lineRule="auto"/>
        <w:jc w:val="center"/>
        <w:rPr>
          <w:b/>
          <w:bCs/>
          <w:szCs w:val="28"/>
        </w:rPr>
      </w:pPr>
      <w:r w:rsidRPr="002D0729">
        <w:rPr>
          <w:b/>
          <w:bCs/>
          <w:szCs w:val="28"/>
        </w:rPr>
        <w:t xml:space="preserve">СПИСОК НАБЛЮДАТЕЛЕЙ, </w:t>
      </w:r>
    </w:p>
    <w:p w:rsidR="00372505" w:rsidRPr="002D0729" w:rsidRDefault="00372505" w:rsidP="00372505">
      <w:pPr>
        <w:spacing w:line="216" w:lineRule="auto"/>
        <w:rPr>
          <w:b/>
          <w:bCs/>
          <w:szCs w:val="28"/>
        </w:rPr>
      </w:pPr>
      <w:r w:rsidRPr="002D0729">
        <w:rPr>
          <w:b/>
          <w:bCs/>
          <w:szCs w:val="28"/>
        </w:rPr>
        <w:t xml:space="preserve">   назначенных*                                                                                                                                                                     </w:t>
      </w:r>
      <w:r w:rsidRPr="002D0729">
        <w:rPr>
          <w:bCs/>
        </w:rPr>
        <w:t>**</w:t>
      </w:r>
    </w:p>
    <w:p w:rsidR="00372505" w:rsidRPr="002D0729" w:rsidRDefault="00372505" w:rsidP="00372505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</w:rPr>
      </w:pPr>
      <w:r w:rsidRPr="002D0729">
        <w:rPr>
          <w:i/>
          <w:iCs/>
          <w:sz w:val="20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372505" w:rsidRPr="002D0729" w:rsidRDefault="00372505" w:rsidP="00372505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372505" w:rsidRPr="002D0729" w:rsidTr="005C5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Cs/>
              </w:rPr>
            </w:pPr>
            <w:r w:rsidRPr="002D0729">
              <w:rPr>
                <w:bCs/>
              </w:rPr>
              <w:t>№</w:t>
            </w:r>
            <w:r w:rsidRPr="002D0729">
              <w:rPr>
                <w:bCs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Фамилия,</w:t>
            </w:r>
          </w:p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имя,</w:t>
            </w:r>
          </w:p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Дата 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Серия, номер, дата выдачи паспорта или документа, 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Адрес места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жительства,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контактный</w:t>
            </w:r>
          </w:p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Наименование избирательной </w:t>
            </w:r>
          </w:p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2D0729">
              <w:rPr>
                <w:b/>
              </w:rPr>
              <w:t xml:space="preserve">Дата </w:t>
            </w:r>
          </w:p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2D0729">
              <w:rPr>
                <w:b/>
              </w:rPr>
              <w:t>осуществления наблюдения</w:t>
            </w:r>
          </w:p>
        </w:tc>
      </w:tr>
      <w:tr w:rsidR="00372505" w:rsidRPr="002D0729" w:rsidTr="005C5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left="318"/>
              <w:jc w:val="center"/>
              <w:rPr>
                <w:bCs/>
              </w:rPr>
            </w:pPr>
            <w:r w:rsidRPr="002D0729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2D0729">
              <w:t>7</w:t>
            </w:r>
          </w:p>
        </w:tc>
      </w:tr>
      <w:tr w:rsidR="00372505" w:rsidRPr="002D0729" w:rsidTr="005C5EA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</w:tr>
      <w:tr w:rsidR="00372505" w:rsidRPr="002D0729" w:rsidTr="005C5EA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</w:tr>
    </w:tbl>
    <w:p w:rsidR="00372505" w:rsidRPr="002D0729" w:rsidRDefault="00372505" w:rsidP="00372505">
      <w:pPr>
        <w:ind w:firstLine="567"/>
      </w:pPr>
    </w:p>
    <w:p w:rsidR="00372505" w:rsidRPr="002D0729" w:rsidRDefault="00372505" w:rsidP="00372505">
      <w:pPr>
        <w:ind w:firstLine="567"/>
      </w:pPr>
      <w:r w:rsidRPr="002D0729"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 w:rsidR="00372505" w:rsidRPr="002D0729" w:rsidRDefault="00372505" w:rsidP="0037250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1985"/>
        <w:gridCol w:w="8647"/>
      </w:tblGrid>
      <w:tr w:rsidR="00372505" w:rsidRPr="002D0729" w:rsidTr="005C5EA5">
        <w:tc>
          <w:tcPr>
            <w:tcW w:w="3997" w:type="dxa"/>
            <w:vAlign w:val="bottom"/>
          </w:tcPr>
          <w:p w:rsidR="00372505" w:rsidRPr="002D0729" w:rsidRDefault="00372505" w:rsidP="005C5EA5">
            <w:pPr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bottom"/>
          </w:tcPr>
          <w:p w:rsidR="00372505" w:rsidRPr="002D0729" w:rsidRDefault="00372505" w:rsidP="005C5EA5">
            <w:pPr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505" w:rsidRPr="002D0729" w:rsidRDefault="00372505" w:rsidP="005C5EA5">
            <w:pPr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372505" w:rsidRPr="002D0729" w:rsidTr="005C5EA5">
        <w:tc>
          <w:tcPr>
            <w:tcW w:w="3997" w:type="dxa"/>
            <w:vAlign w:val="bottom"/>
            <w:hideMark/>
          </w:tcPr>
          <w:p w:rsidR="00372505" w:rsidRPr="002D0729" w:rsidRDefault="00372505" w:rsidP="005C5EA5">
            <w:pPr>
              <w:ind w:firstLine="720"/>
              <w:jc w:val="center"/>
            </w:pPr>
            <w:r>
              <w:rPr>
                <w:bCs/>
              </w:rPr>
              <w:t xml:space="preserve">                      </w:t>
            </w:r>
            <w:r w:rsidRPr="002D0729">
              <w:rPr>
                <w:bCs/>
              </w:rPr>
              <w:t>МП</w:t>
            </w:r>
            <w:r w:rsidRPr="002D0729">
              <w:rPr>
                <w:bCs/>
                <w:vertAlign w:val="superscript"/>
              </w:rPr>
              <w:t>****</w:t>
            </w:r>
          </w:p>
        </w:tc>
        <w:tc>
          <w:tcPr>
            <w:tcW w:w="1985" w:type="dxa"/>
            <w:vAlign w:val="bottom"/>
          </w:tcPr>
          <w:p w:rsidR="00372505" w:rsidRPr="002D0729" w:rsidRDefault="00372505" w:rsidP="005C5EA5">
            <w:pPr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2505" w:rsidRPr="002D0729" w:rsidRDefault="00372505" w:rsidP="005C5EA5">
            <w:pPr>
              <w:ind w:firstLine="720"/>
              <w:jc w:val="center"/>
              <w:rPr>
                <w:sz w:val="20"/>
              </w:rPr>
            </w:pPr>
            <w:r w:rsidRPr="002D0729">
              <w:rPr>
                <w:sz w:val="20"/>
              </w:rPr>
              <w:t>(</w:t>
            </w:r>
            <w:r w:rsidRPr="002D0729">
              <w:rPr>
                <w:i/>
                <w:iCs/>
                <w:sz w:val="20"/>
              </w:rPr>
              <w:t xml:space="preserve">подпись кандидата/уполномоченного лица избирательного объединения/ </w:t>
            </w:r>
            <w:r w:rsidRPr="002D0729">
              <w:rPr>
                <w:i/>
                <w:iCs/>
                <w:sz w:val="20"/>
              </w:rPr>
              <w:br/>
              <w:t>уполномоченного лица субъекта общественного контроля, дата</w:t>
            </w:r>
            <w:r w:rsidRPr="002D0729">
              <w:rPr>
                <w:sz w:val="20"/>
              </w:rPr>
              <w:t>)</w:t>
            </w:r>
          </w:p>
        </w:tc>
      </w:tr>
    </w:tbl>
    <w:p w:rsidR="00372505" w:rsidRPr="002D0729" w:rsidRDefault="00372505" w:rsidP="00372505">
      <w:pPr>
        <w:autoSpaceDE w:val="0"/>
        <w:autoSpaceDN w:val="0"/>
        <w:adjustRightInd w:val="0"/>
        <w:rPr>
          <w:sz w:val="18"/>
          <w:szCs w:val="18"/>
        </w:rPr>
      </w:pPr>
      <w:r w:rsidRPr="002D0729">
        <w:rPr>
          <w:sz w:val="20"/>
        </w:rPr>
        <w:t>*</w:t>
      </w:r>
      <w:r w:rsidRPr="002D0729">
        <w:rPr>
          <w:sz w:val="18"/>
          <w:szCs w:val="18"/>
        </w:rPr>
        <w:t xml:space="preserve">Список представляется в соответствующую территориальную избирательную комиссию (ТИК) </w:t>
      </w:r>
      <w:r w:rsidRPr="002D0729">
        <w:rPr>
          <w:rFonts w:eastAsia="Calibri"/>
          <w:sz w:val="18"/>
          <w:szCs w:val="18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 w:rsidRPr="002D0729">
        <w:rPr>
          <w:sz w:val="18"/>
          <w:szCs w:val="18"/>
        </w:rPr>
        <w:t xml:space="preserve"> не позднее </w:t>
      </w:r>
      <w:r w:rsidRPr="002D0729">
        <w:rPr>
          <w:rFonts w:eastAsia="Calibri"/>
          <w:sz w:val="18"/>
          <w:szCs w:val="18"/>
        </w:rPr>
        <w:t xml:space="preserve">чем за три дня до дня (первого дня) голосования (досрочного голосования). ТИК </w:t>
      </w:r>
      <w:r w:rsidRPr="002D0729">
        <w:rPr>
          <w:sz w:val="18"/>
          <w:szCs w:val="18"/>
        </w:rPr>
        <w:t>передает список в участковую избирательную комиссию до дня (первого дня) голосования (досрочного голосования).</w:t>
      </w:r>
    </w:p>
    <w:p w:rsidR="00372505" w:rsidRPr="002D0729" w:rsidRDefault="00372505" w:rsidP="00372505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 w:rsidRPr="002D0729">
        <w:rPr>
          <w:sz w:val="18"/>
          <w:szCs w:val="18"/>
        </w:rPr>
        <w:t>**Указывается субъект назначения наблюдателей.</w:t>
      </w:r>
    </w:p>
    <w:p w:rsidR="00372505" w:rsidRPr="002D0729" w:rsidRDefault="00372505" w:rsidP="00372505">
      <w:pPr>
        <w:autoSpaceDE w:val="0"/>
        <w:autoSpaceDN w:val="0"/>
        <w:adjustRightInd w:val="0"/>
        <w:rPr>
          <w:sz w:val="18"/>
          <w:szCs w:val="18"/>
        </w:rPr>
      </w:pPr>
      <w:r w:rsidRPr="002D0729">
        <w:rPr>
          <w:sz w:val="18"/>
          <w:szCs w:val="18"/>
        </w:rPr>
        <w:t>***Контактный телефон указывается по желанию.</w:t>
      </w:r>
    </w:p>
    <w:p w:rsidR="00372505" w:rsidRPr="002D0729" w:rsidRDefault="00372505" w:rsidP="00372505">
      <w:pPr>
        <w:autoSpaceDE w:val="0"/>
        <w:autoSpaceDN w:val="0"/>
        <w:adjustRightInd w:val="0"/>
        <w:rPr>
          <w:sz w:val="18"/>
          <w:szCs w:val="18"/>
        </w:rPr>
      </w:pPr>
      <w:r w:rsidRPr="002D0729">
        <w:rPr>
          <w:sz w:val="18"/>
          <w:szCs w:val="18"/>
        </w:rPr>
        <w:t xml:space="preserve"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</w:t>
      </w:r>
      <w:r>
        <w:rPr>
          <w:sz w:val="18"/>
          <w:szCs w:val="18"/>
        </w:rPr>
        <w:t xml:space="preserve">         </w:t>
      </w:r>
      <w:r w:rsidRPr="002D0729">
        <w:rPr>
          <w:sz w:val="18"/>
          <w:szCs w:val="18"/>
        </w:rPr>
        <w:t>«О муниципальных выборах в Краснодарском крае».</w:t>
      </w:r>
    </w:p>
    <w:p w:rsidR="00372505" w:rsidRPr="00CC1743" w:rsidRDefault="00372505" w:rsidP="00372505">
      <w:pPr>
        <w:pStyle w:val="ae"/>
        <w:ind w:firstLine="487"/>
        <w:rPr>
          <w:sz w:val="28"/>
          <w:szCs w:val="28"/>
          <w:highlight w:val="yellow"/>
        </w:rPr>
        <w:sectPr w:rsidR="00372505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613"/>
        <w:gridCol w:w="6096"/>
      </w:tblGrid>
      <w:tr w:rsidR="00372505" w:rsidRPr="00CC1743" w:rsidTr="005C5EA5">
        <w:trPr>
          <w:trHeight w:val="1122"/>
        </w:trPr>
        <w:tc>
          <w:tcPr>
            <w:tcW w:w="8613" w:type="dxa"/>
            <w:vAlign w:val="center"/>
          </w:tcPr>
          <w:p w:rsidR="00372505" w:rsidRPr="00CC1743" w:rsidRDefault="00372505" w:rsidP="005C5EA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  <w:tc>
          <w:tcPr>
            <w:tcW w:w="6096" w:type="dxa"/>
            <w:vAlign w:val="center"/>
          </w:tcPr>
          <w:p w:rsidR="00372505" w:rsidRDefault="00372505" w:rsidP="00372505">
            <w:pPr>
              <w:tabs>
                <w:tab w:val="left" w:pos="5200"/>
              </w:tabs>
              <w:ind w:left="559" w:right="-108"/>
              <w:jc w:val="center"/>
            </w:pPr>
            <w:r>
              <w:t>Приложение № 3</w:t>
            </w:r>
          </w:p>
          <w:p w:rsidR="00372505" w:rsidRDefault="00372505" w:rsidP="00372505">
            <w:pPr>
              <w:tabs>
                <w:tab w:val="left" w:pos="5200"/>
              </w:tabs>
              <w:ind w:left="559" w:right="-108"/>
              <w:jc w:val="center"/>
            </w:pPr>
            <w:r>
              <w:t xml:space="preserve">к решению территориальной избирательной </w:t>
            </w:r>
          </w:p>
          <w:p w:rsidR="00372505" w:rsidRDefault="00372505" w:rsidP="00372505">
            <w:pPr>
              <w:tabs>
                <w:tab w:val="left" w:pos="5200"/>
              </w:tabs>
              <w:ind w:left="559" w:right="-108"/>
              <w:jc w:val="center"/>
            </w:pPr>
            <w:r>
              <w:t>комиссии Тихорецкая районная</w:t>
            </w:r>
          </w:p>
          <w:p w:rsidR="00372505" w:rsidRPr="001B77F2" w:rsidRDefault="0092102A" w:rsidP="00372505">
            <w:pPr>
              <w:tabs>
                <w:tab w:val="left" w:pos="5200"/>
              </w:tabs>
              <w:ind w:left="559" w:right="-108"/>
              <w:jc w:val="center"/>
            </w:pPr>
            <w:r w:rsidRPr="0045673D">
              <w:t xml:space="preserve">от </w:t>
            </w:r>
            <w:r w:rsidR="0045673D" w:rsidRPr="0045673D">
              <w:t>23</w:t>
            </w:r>
            <w:r w:rsidRPr="0045673D">
              <w:t xml:space="preserve"> июля 202</w:t>
            </w:r>
            <w:r w:rsidR="0045673D" w:rsidRPr="0045673D">
              <w:t>5</w:t>
            </w:r>
            <w:r w:rsidRPr="0045673D">
              <w:t xml:space="preserve"> года № </w:t>
            </w:r>
            <w:r w:rsidR="0045673D" w:rsidRPr="0045673D">
              <w:t>160</w:t>
            </w:r>
            <w:r w:rsidRPr="0045673D">
              <w:t>/</w:t>
            </w:r>
            <w:r w:rsidR="0045673D" w:rsidRPr="0045673D">
              <w:t>1503</w:t>
            </w:r>
          </w:p>
          <w:p w:rsidR="00372505" w:rsidRDefault="00372505" w:rsidP="005C5EA5">
            <w:pPr>
              <w:tabs>
                <w:tab w:val="left" w:pos="5200"/>
              </w:tabs>
              <w:ind w:left="559" w:right="-108"/>
              <w:jc w:val="center"/>
            </w:pPr>
          </w:p>
          <w:p w:rsidR="00372505" w:rsidRPr="00CC1743" w:rsidRDefault="00372505" w:rsidP="005C5EA5">
            <w:pPr>
              <w:tabs>
                <w:tab w:val="left" w:pos="5200"/>
              </w:tabs>
              <w:ind w:left="559" w:right="-108"/>
              <w:jc w:val="center"/>
            </w:pPr>
            <w:r w:rsidRPr="001B77F2">
              <w:t>(машиночитаемый вид, обязательная форма)</w:t>
            </w:r>
          </w:p>
        </w:tc>
      </w:tr>
    </w:tbl>
    <w:p w:rsidR="00372505" w:rsidRPr="002D0729" w:rsidRDefault="00372505" w:rsidP="00372505">
      <w:pPr>
        <w:keepNext/>
        <w:keepLines/>
        <w:ind w:left="9498"/>
        <w:jc w:val="center"/>
        <w:outlineLvl w:val="5"/>
        <w:rPr>
          <w:b/>
        </w:rPr>
      </w:pPr>
    </w:p>
    <w:p w:rsidR="00372505" w:rsidRPr="002D0729" w:rsidRDefault="00372505" w:rsidP="00372505">
      <w:pPr>
        <w:keepNext/>
        <w:keepLines/>
        <w:ind w:left="9498"/>
        <w:jc w:val="center"/>
        <w:outlineLvl w:val="5"/>
        <w:rPr>
          <w:b/>
        </w:rPr>
      </w:pPr>
    </w:p>
    <w:p w:rsidR="00372505" w:rsidRPr="002D0729" w:rsidRDefault="00372505" w:rsidP="00372505">
      <w:pPr>
        <w:pBdr>
          <w:top w:val="single" w:sz="4" w:space="3" w:color="auto"/>
        </w:pBdr>
        <w:spacing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/>
      </w:tblPr>
      <w:tblGrid>
        <w:gridCol w:w="765"/>
        <w:gridCol w:w="11835"/>
      </w:tblGrid>
      <w:tr w:rsidR="00372505" w:rsidRPr="002D0729" w:rsidTr="005C5EA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505" w:rsidRPr="002D0729" w:rsidRDefault="00372505" w:rsidP="005C5EA5">
            <w:pPr>
              <w:spacing w:line="216" w:lineRule="auto"/>
              <w:jc w:val="right"/>
              <w:rPr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372505" w:rsidRPr="002D0729" w:rsidTr="005C5EA5">
        <w:tc>
          <w:tcPr>
            <w:tcW w:w="12360" w:type="dxa"/>
            <w:gridSpan w:val="2"/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i/>
                <w:sz w:val="20"/>
              </w:rPr>
            </w:pPr>
            <w:r w:rsidRPr="002D0729">
              <w:rPr>
                <w:i/>
                <w:color w:val="000000"/>
                <w:sz w:val="20"/>
              </w:rPr>
              <w:t>(наименование выборов, дата выборов)</w:t>
            </w:r>
          </w:p>
        </w:tc>
      </w:tr>
    </w:tbl>
    <w:p w:rsidR="00372505" w:rsidRPr="002D0729" w:rsidRDefault="00372505" w:rsidP="00372505">
      <w:pPr>
        <w:spacing w:line="216" w:lineRule="auto"/>
        <w:jc w:val="center"/>
        <w:rPr>
          <w:b/>
          <w:bCs/>
        </w:rPr>
      </w:pPr>
    </w:p>
    <w:p w:rsidR="00372505" w:rsidRPr="002D0729" w:rsidRDefault="00372505" w:rsidP="00372505">
      <w:pPr>
        <w:spacing w:line="216" w:lineRule="auto"/>
        <w:jc w:val="center"/>
        <w:rPr>
          <w:b/>
          <w:bCs/>
          <w:szCs w:val="28"/>
        </w:rPr>
      </w:pPr>
      <w:r w:rsidRPr="002D0729">
        <w:rPr>
          <w:b/>
          <w:bCs/>
          <w:szCs w:val="28"/>
        </w:rPr>
        <w:t xml:space="preserve">СПИСОК НАБЛЮДАТЕЛЕЙ, </w:t>
      </w:r>
    </w:p>
    <w:p w:rsidR="00372505" w:rsidRPr="002D0729" w:rsidRDefault="00372505" w:rsidP="00372505">
      <w:pPr>
        <w:spacing w:line="216" w:lineRule="auto"/>
        <w:rPr>
          <w:b/>
          <w:bCs/>
          <w:szCs w:val="28"/>
        </w:rPr>
      </w:pPr>
      <w:r w:rsidRPr="002D0729">
        <w:rPr>
          <w:b/>
          <w:bCs/>
          <w:szCs w:val="28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372505" w:rsidRPr="002D0729" w:rsidRDefault="00372505" w:rsidP="00372505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</w:rPr>
      </w:pPr>
      <w:r w:rsidRPr="002D0729">
        <w:rPr>
          <w:i/>
          <w:iCs/>
          <w:sz w:val="20"/>
        </w:rPr>
        <w:t>(фамилия, имя, отчество кандидата/наименова</w:t>
      </w:r>
      <w:r>
        <w:rPr>
          <w:i/>
          <w:iCs/>
          <w:sz w:val="20"/>
        </w:rPr>
        <w:t>ние избирательного объединения/</w:t>
      </w:r>
      <w:r w:rsidRPr="002D0729">
        <w:rPr>
          <w:i/>
          <w:iCs/>
          <w:sz w:val="20"/>
        </w:rPr>
        <w:t>наименование субъекта общественного контроля)</w:t>
      </w:r>
    </w:p>
    <w:p w:rsidR="00372505" w:rsidRPr="002D0729" w:rsidRDefault="00372505" w:rsidP="00372505">
      <w:pPr>
        <w:pBdr>
          <w:top w:val="single" w:sz="4" w:space="1" w:color="auto"/>
        </w:pBdr>
        <w:spacing w:line="216" w:lineRule="auto"/>
        <w:ind w:left="2160" w:right="567" w:firstLine="392"/>
        <w:rPr>
          <w:i/>
          <w:iCs/>
          <w:sz w:val="20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372505" w:rsidRPr="002D0729" w:rsidTr="005C5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Cs/>
              </w:rPr>
            </w:pPr>
            <w:r w:rsidRPr="002D0729">
              <w:rPr>
                <w:bCs/>
              </w:rPr>
              <w:t>№</w:t>
            </w:r>
            <w:r w:rsidRPr="002D0729">
              <w:rPr>
                <w:bCs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Фамилия,</w:t>
            </w:r>
          </w:p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имя,</w:t>
            </w:r>
          </w:p>
          <w:p w:rsidR="00372505" w:rsidRPr="002D0729" w:rsidRDefault="00372505" w:rsidP="005C5EA5">
            <w:pPr>
              <w:spacing w:line="216" w:lineRule="auto"/>
              <w:ind w:hanging="28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Дата 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Серия, номер, дата выдачи паспорта или документа, 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Адрес места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жительства,</w:t>
            </w:r>
          </w:p>
          <w:p w:rsidR="00372505" w:rsidRPr="002D0729" w:rsidRDefault="00372505" w:rsidP="005C5EA5">
            <w:pPr>
              <w:spacing w:line="216" w:lineRule="auto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контактный</w:t>
            </w:r>
          </w:p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 xml:space="preserve">Наименование избирательной </w:t>
            </w:r>
          </w:p>
          <w:p w:rsidR="00372505" w:rsidRPr="002D0729" w:rsidRDefault="00372505" w:rsidP="005C5EA5">
            <w:pPr>
              <w:spacing w:line="216" w:lineRule="auto"/>
              <w:ind w:firstLine="1"/>
              <w:jc w:val="center"/>
              <w:rPr>
                <w:b/>
                <w:bCs/>
              </w:rPr>
            </w:pPr>
            <w:r w:rsidRPr="002D0729">
              <w:rPr>
                <w:b/>
                <w:bCs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2D0729">
              <w:rPr>
                <w:b/>
              </w:rPr>
              <w:t xml:space="preserve">Дата </w:t>
            </w:r>
          </w:p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2D0729">
              <w:rPr>
                <w:b/>
              </w:rPr>
              <w:t>осуществления наблюдения</w:t>
            </w:r>
          </w:p>
        </w:tc>
      </w:tr>
      <w:tr w:rsidR="00372505" w:rsidRPr="002D0729" w:rsidTr="005C5E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ind w:left="318"/>
              <w:jc w:val="center"/>
              <w:rPr>
                <w:bCs/>
              </w:rPr>
            </w:pPr>
            <w:r w:rsidRPr="002D0729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05" w:rsidRPr="002D0729" w:rsidRDefault="00372505" w:rsidP="005C5EA5">
            <w:pPr>
              <w:spacing w:line="216" w:lineRule="auto"/>
              <w:jc w:val="center"/>
              <w:rPr>
                <w:bCs/>
              </w:rPr>
            </w:pPr>
            <w:r w:rsidRPr="002D0729">
              <w:rPr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05" w:rsidRPr="002D0729" w:rsidRDefault="00372505" w:rsidP="005C5EA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2D0729">
              <w:t>7</w:t>
            </w:r>
          </w:p>
        </w:tc>
      </w:tr>
      <w:tr w:rsidR="00372505" w:rsidRPr="002D0729" w:rsidTr="005C5EA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</w:tr>
      <w:tr w:rsidR="00372505" w:rsidRPr="002D0729" w:rsidTr="005C5EA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05" w:rsidRPr="002D0729" w:rsidRDefault="00372505" w:rsidP="005C5EA5">
            <w:pPr>
              <w:spacing w:line="216" w:lineRule="auto"/>
              <w:ind w:firstLine="720"/>
            </w:pPr>
          </w:p>
        </w:tc>
      </w:tr>
    </w:tbl>
    <w:p w:rsidR="00372505" w:rsidRDefault="00372505" w:rsidP="00372505">
      <w:pPr>
        <w:autoSpaceDE w:val="0"/>
        <w:autoSpaceDN w:val="0"/>
        <w:adjustRightInd w:val="0"/>
        <w:rPr>
          <w:sz w:val="18"/>
          <w:szCs w:val="18"/>
        </w:rPr>
      </w:pPr>
    </w:p>
    <w:p w:rsidR="00372505" w:rsidRPr="002D0729" w:rsidRDefault="00372505" w:rsidP="00372505">
      <w:pPr>
        <w:autoSpaceDE w:val="0"/>
        <w:autoSpaceDN w:val="0"/>
        <w:adjustRightInd w:val="0"/>
        <w:rPr>
          <w:sz w:val="18"/>
          <w:szCs w:val="18"/>
        </w:rPr>
      </w:pPr>
      <w:r w:rsidRPr="002D0729">
        <w:rPr>
          <w:sz w:val="18"/>
          <w:szCs w:val="18"/>
        </w:rPr>
        <w:t>*Контактный телефон указывается по желанию.</w:t>
      </w:r>
    </w:p>
    <w:p w:rsidR="00372505" w:rsidRPr="00CC1743" w:rsidRDefault="00372505" w:rsidP="00372505">
      <w:pPr>
        <w:overflowPunct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2C035B" w:rsidRPr="00F75A32" w:rsidRDefault="002C035B" w:rsidP="008B7BC3">
      <w:pPr>
        <w:spacing w:line="360" w:lineRule="auto"/>
        <w:ind w:firstLine="708"/>
        <w:jc w:val="both"/>
        <w:rPr>
          <w:sz w:val="28"/>
          <w:szCs w:val="28"/>
        </w:rPr>
      </w:pPr>
    </w:p>
    <w:sectPr w:rsidR="002C035B" w:rsidRPr="00F75A32" w:rsidSect="001531C9">
      <w:headerReference w:type="default" r:id="rId8"/>
      <w:headerReference w:type="first" r:id="rId9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04" w:rsidRDefault="004E5C04" w:rsidP="00DE4D1D">
      <w:r>
        <w:separator/>
      </w:r>
    </w:p>
  </w:endnote>
  <w:endnote w:type="continuationSeparator" w:id="1">
    <w:p w:rsidR="004E5C04" w:rsidRDefault="004E5C04" w:rsidP="00DE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04" w:rsidRDefault="004E5C04" w:rsidP="00DE4D1D">
      <w:r>
        <w:separator/>
      </w:r>
    </w:p>
  </w:footnote>
  <w:footnote w:type="continuationSeparator" w:id="1">
    <w:p w:rsidR="004E5C04" w:rsidRDefault="004E5C04" w:rsidP="00DE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F8" w:rsidRDefault="004E5C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F8" w:rsidRDefault="004E5C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A14B2"/>
    <w:multiLevelType w:val="hybridMultilevel"/>
    <w:tmpl w:val="884EB484"/>
    <w:lvl w:ilvl="0" w:tplc="3C920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FF03F8"/>
    <w:multiLevelType w:val="hybridMultilevel"/>
    <w:tmpl w:val="EE52435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76121BF"/>
    <w:multiLevelType w:val="multilevel"/>
    <w:tmpl w:val="EE524354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A2537B5"/>
    <w:multiLevelType w:val="hybridMultilevel"/>
    <w:tmpl w:val="AF945DEE"/>
    <w:lvl w:ilvl="0" w:tplc="ED987F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7CCF4D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0E"/>
    <w:rsid w:val="0000539E"/>
    <w:rsid w:val="00005CEE"/>
    <w:rsid w:val="0001576D"/>
    <w:rsid w:val="000178E5"/>
    <w:rsid w:val="0002031B"/>
    <w:rsid w:val="0002789E"/>
    <w:rsid w:val="00031DFC"/>
    <w:rsid w:val="000343BD"/>
    <w:rsid w:val="00042EE5"/>
    <w:rsid w:val="00061D7F"/>
    <w:rsid w:val="00065F8F"/>
    <w:rsid w:val="00067C6F"/>
    <w:rsid w:val="00072002"/>
    <w:rsid w:val="00072817"/>
    <w:rsid w:val="0007376E"/>
    <w:rsid w:val="000A1BE6"/>
    <w:rsid w:val="000A4F4A"/>
    <w:rsid w:val="000A5AEE"/>
    <w:rsid w:val="000A7662"/>
    <w:rsid w:val="000A78EA"/>
    <w:rsid w:val="000B2E32"/>
    <w:rsid w:val="000B4C5C"/>
    <w:rsid w:val="000C684B"/>
    <w:rsid w:val="000C7B97"/>
    <w:rsid w:val="000D1CB1"/>
    <w:rsid w:val="000D293F"/>
    <w:rsid w:val="000D42F4"/>
    <w:rsid w:val="000D4C15"/>
    <w:rsid w:val="000D59CC"/>
    <w:rsid w:val="000E127D"/>
    <w:rsid w:val="000F177B"/>
    <w:rsid w:val="000F2765"/>
    <w:rsid w:val="00105DCE"/>
    <w:rsid w:val="00110CB2"/>
    <w:rsid w:val="00127084"/>
    <w:rsid w:val="00136BF1"/>
    <w:rsid w:val="00155B11"/>
    <w:rsid w:val="00160F27"/>
    <w:rsid w:val="00161EA4"/>
    <w:rsid w:val="00162617"/>
    <w:rsid w:val="001755CB"/>
    <w:rsid w:val="00182521"/>
    <w:rsid w:val="00182D57"/>
    <w:rsid w:val="00182E1E"/>
    <w:rsid w:val="00182E4E"/>
    <w:rsid w:val="00184076"/>
    <w:rsid w:val="001B0E85"/>
    <w:rsid w:val="001B1651"/>
    <w:rsid w:val="001B2F23"/>
    <w:rsid w:val="001B4DA3"/>
    <w:rsid w:val="001B619F"/>
    <w:rsid w:val="001C5842"/>
    <w:rsid w:val="001C648F"/>
    <w:rsid w:val="001D1360"/>
    <w:rsid w:val="001D672F"/>
    <w:rsid w:val="001E1CEE"/>
    <w:rsid w:val="001E6EFA"/>
    <w:rsid w:val="001F26FE"/>
    <w:rsid w:val="001F3A5C"/>
    <w:rsid w:val="001F5F24"/>
    <w:rsid w:val="00201A28"/>
    <w:rsid w:val="00204756"/>
    <w:rsid w:val="002205FF"/>
    <w:rsid w:val="0022360B"/>
    <w:rsid w:val="00224708"/>
    <w:rsid w:val="0024769D"/>
    <w:rsid w:val="00275FF6"/>
    <w:rsid w:val="002C035B"/>
    <w:rsid w:val="002C2172"/>
    <w:rsid w:val="002C7D8D"/>
    <w:rsid w:val="002D1333"/>
    <w:rsid w:val="002D5C2C"/>
    <w:rsid w:val="002E6A84"/>
    <w:rsid w:val="00306F4B"/>
    <w:rsid w:val="0031751D"/>
    <w:rsid w:val="00334292"/>
    <w:rsid w:val="00337B00"/>
    <w:rsid w:val="0034276E"/>
    <w:rsid w:val="00344EFE"/>
    <w:rsid w:val="0034501B"/>
    <w:rsid w:val="00350286"/>
    <w:rsid w:val="00352776"/>
    <w:rsid w:val="00365B12"/>
    <w:rsid w:val="0037216B"/>
    <w:rsid w:val="00372505"/>
    <w:rsid w:val="00383D27"/>
    <w:rsid w:val="00390AC3"/>
    <w:rsid w:val="00396254"/>
    <w:rsid w:val="003A0345"/>
    <w:rsid w:val="003B1374"/>
    <w:rsid w:val="003B32F2"/>
    <w:rsid w:val="003B3E2D"/>
    <w:rsid w:val="003C5373"/>
    <w:rsid w:val="003E03F3"/>
    <w:rsid w:val="003E5C9A"/>
    <w:rsid w:val="0040295E"/>
    <w:rsid w:val="00403AED"/>
    <w:rsid w:val="00404D67"/>
    <w:rsid w:val="0041314A"/>
    <w:rsid w:val="00421D2C"/>
    <w:rsid w:val="004226A8"/>
    <w:rsid w:val="00424D68"/>
    <w:rsid w:val="0042767C"/>
    <w:rsid w:val="004305E3"/>
    <w:rsid w:val="00435518"/>
    <w:rsid w:val="004434F9"/>
    <w:rsid w:val="00451612"/>
    <w:rsid w:val="00455EBB"/>
    <w:rsid w:val="0045673D"/>
    <w:rsid w:val="004617C6"/>
    <w:rsid w:val="00464342"/>
    <w:rsid w:val="0047746A"/>
    <w:rsid w:val="00491CAB"/>
    <w:rsid w:val="00494FBC"/>
    <w:rsid w:val="00495892"/>
    <w:rsid w:val="004B2B71"/>
    <w:rsid w:val="004B3A81"/>
    <w:rsid w:val="004B6445"/>
    <w:rsid w:val="004C3743"/>
    <w:rsid w:val="004C6009"/>
    <w:rsid w:val="004C6097"/>
    <w:rsid w:val="004E5C04"/>
    <w:rsid w:val="004E5D12"/>
    <w:rsid w:val="004E7FA6"/>
    <w:rsid w:val="0051787D"/>
    <w:rsid w:val="0052627E"/>
    <w:rsid w:val="0053322B"/>
    <w:rsid w:val="00544CE6"/>
    <w:rsid w:val="005706C2"/>
    <w:rsid w:val="005767E2"/>
    <w:rsid w:val="00591A23"/>
    <w:rsid w:val="005A218E"/>
    <w:rsid w:val="005A7C04"/>
    <w:rsid w:val="005C647C"/>
    <w:rsid w:val="005D2023"/>
    <w:rsid w:val="005D26EF"/>
    <w:rsid w:val="005D4747"/>
    <w:rsid w:val="005F03FA"/>
    <w:rsid w:val="005F142E"/>
    <w:rsid w:val="005F24AD"/>
    <w:rsid w:val="005F470B"/>
    <w:rsid w:val="00605CF4"/>
    <w:rsid w:val="00611EF2"/>
    <w:rsid w:val="006144CE"/>
    <w:rsid w:val="00620FAE"/>
    <w:rsid w:val="00622CCB"/>
    <w:rsid w:val="00625B36"/>
    <w:rsid w:val="0063270D"/>
    <w:rsid w:val="006411FD"/>
    <w:rsid w:val="00647E58"/>
    <w:rsid w:val="00651417"/>
    <w:rsid w:val="0065305F"/>
    <w:rsid w:val="00663657"/>
    <w:rsid w:val="00665BF6"/>
    <w:rsid w:val="00684FC3"/>
    <w:rsid w:val="006925E1"/>
    <w:rsid w:val="00696E47"/>
    <w:rsid w:val="006A18B8"/>
    <w:rsid w:val="006A62EA"/>
    <w:rsid w:val="006A7919"/>
    <w:rsid w:val="006B1B9E"/>
    <w:rsid w:val="006B2A7E"/>
    <w:rsid w:val="006B33CA"/>
    <w:rsid w:val="006B703E"/>
    <w:rsid w:val="006C0FC0"/>
    <w:rsid w:val="006D7041"/>
    <w:rsid w:val="006E09FB"/>
    <w:rsid w:val="006E0D7A"/>
    <w:rsid w:val="006E14EF"/>
    <w:rsid w:val="006E3F74"/>
    <w:rsid w:val="006E7193"/>
    <w:rsid w:val="006E7ED7"/>
    <w:rsid w:val="006F428F"/>
    <w:rsid w:val="0071005F"/>
    <w:rsid w:val="0071450E"/>
    <w:rsid w:val="0071713C"/>
    <w:rsid w:val="00717297"/>
    <w:rsid w:val="0073154F"/>
    <w:rsid w:val="0073413C"/>
    <w:rsid w:val="007450C9"/>
    <w:rsid w:val="007517F0"/>
    <w:rsid w:val="00754C14"/>
    <w:rsid w:val="007550A2"/>
    <w:rsid w:val="007611CA"/>
    <w:rsid w:val="00762B75"/>
    <w:rsid w:val="00767E59"/>
    <w:rsid w:val="007737E1"/>
    <w:rsid w:val="00774405"/>
    <w:rsid w:val="00776965"/>
    <w:rsid w:val="00785190"/>
    <w:rsid w:val="00791067"/>
    <w:rsid w:val="007947B5"/>
    <w:rsid w:val="007A0A0B"/>
    <w:rsid w:val="007A7A1C"/>
    <w:rsid w:val="007C0231"/>
    <w:rsid w:val="007C5397"/>
    <w:rsid w:val="007E2F9E"/>
    <w:rsid w:val="007E599D"/>
    <w:rsid w:val="007E6F55"/>
    <w:rsid w:val="007E79EE"/>
    <w:rsid w:val="007F1B8C"/>
    <w:rsid w:val="00813947"/>
    <w:rsid w:val="00821577"/>
    <w:rsid w:val="00827FA3"/>
    <w:rsid w:val="00830A53"/>
    <w:rsid w:val="00831B5C"/>
    <w:rsid w:val="00841125"/>
    <w:rsid w:val="00846F5B"/>
    <w:rsid w:val="0086336B"/>
    <w:rsid w:val="00875B7F"/>
    <w:rsid w:val="008A5902"/>
    <w:rsid w:val="008A7971"/>
    <w:rsid w:val="008B7BC3"/>
    <w:rsid w:val="008C71D0"/>
    <w:rsid w:val="008E0D1E"/>
    <w:rsid w:val="008E73BF"/>
    <w:rsid w:val="008F35AD"/>
    <w:rsid w:val="008F4758"/>
    <w:rsid w:val="009072F6"/>
    <w:rsid w:val="0092102A"/>
    <w:rsid w:val="00944FF1"/>
    <w:rsid w:val="00952811"/>
    <w:rsid w:val="00957052"/>
    <w:rsid w:val="0096393A"/>
    <w:rsid w:val="00970849"/>
    <w:rsid w:val="00971FF4"/>
    <w:rsid w:val="009730FD"/>
    <w:rsid w:val="00973986"/>
    <w:rsid w:val="00977409"/>
    <w:rsid w:val="0098117E"/>
    <w:rsid w:val="009878BF"/>
    <w:rsid w:val="00990B02"/>
    <w:rsid w:val="009A2969"/>
    <w:rsid w:val="009A6540"/>
    <w:rsid w:val="009B5931"/>
    <w:rsid w:val="009B7AB2"/>
    <w:rsid w:val="009C0534"/>
    <w:rsid w:val="009C0B82"/>
    <w:rsid w:val="009E743A"/>
    <w:rsid w:val="009F3FBD"/>
    <w:rsid w:val="009F4713"/>
    <w:rsid w:val="00A03E32"/>
    <w:rsid w:val="00A07585"/>
    <w:rsid w:val="00A13856"/>
    <w:rsid w:val="00A15F5E"/>
    <w:rsid w:val="00A17D3D"/>
    <w:rsid w:val="00A33E37"/>
    <w:rsid w:val="00A413FF"/>
    <w:rsid w:val="00A50131"/>
    <w:rsid w:val="00A6756A"/>
    <w:rsid w:val="00A75DB4"/>
    <w:rsid w:val="00AB0D95"/>
    <w:rsid w:val="00AB1B11"/>
    <w:rsid w:val="00AD25DC"/>
    <w:rsid w:val="00AE35DA"/>
    <w:rsid w:val="00AF39E8"/>
    <w:rsid w:val="00B01A80"/>
    <w:rsid w:val="00B14555"/>
    <w:rsid w:val="00B149F1"/>
    <w:rsid w:val="00B24426"/>
    <w:rsid w:val="00B26175"/>
    <w:rsid w:val="00B26BB6"/>
    <w:rsid w:val="00B31EFC"/>
    <w:rsid w:val="00B40AC6"/>
    <w:rsid w:val="00B41E9E"/>
    <w:rsid w:val="00B634A1"/>
    <w:rsid w:val="00B63874"/>
    <w:rsid w:val="00B767BF"/>
    <w:rsid w:val="00B80BA9"/>
    <w:rsid w:val="00B92260"/>
    <w:rsid w:val="00B962E4"/>
    <w:rsid w:val="00B96594"/>
    <w:rsid w:val="00B96869"/>
    <w:rsid w:val="00BA4738"/>
    <w:rsid w:val="00BA6C1E"/>
    <w:rsid w:val="00BB1BEC"/>
    <w:rsid w:val="00BC0FAC"/>
    <w:rsid w:val="00BC33FA"/>
    <w:rsid w:val="00BC3417"/>
    <w:rsid w:val="00BC6CA2"/>
    <w:rsid w:val="00BC7B37"/>
    <w:rsid w:val="00BD2FC5"/>
    <w:rsid w:val="00BD5EE3"/>
    <w:rsid w:val="00BE5542"/>
    <w:rsid w:val="00BF1520"/>
    <w:rsid w:val="00BF3FBC"/>
    <w:rsid w:val="00C00ABE"/>
    <w:rsid w:val="00C00B08"/>
    <w:rsid w:val="00C01E67"/>
    <w:rsid w:val="00C140B4"/>
    <w:rsid w:val="00C33376"/>
    <w:rsid w:val="00C34D93"/>
    <w:rsid w:val="00C4596F"/>
    <w:rsid w:val="00C50A5F"/>
    <w:rsid w:val="00C520C0"/>
    <w:rsid w:val="00C543D8"/>
    <w:rsid w:val="00C554B6"/>
    <w:rsid w:val="00C60269"/>
    <w:rsid w:val="00C733A1"/>
    <w:rsid w:val="00C80C59"/>
    <w:rsid w:val="00CA1DDF"/>
    <w:rsid w:val="00CA5FC7"/>
    <w:rsid w:val="00CA7E17"/>
    <w:rsid w:val="00CB1C81"/>
    <w:rsid w:val="00CC6BA2"/>
    <w:rsid w:val="00CC7FD6"/>
    <w:rsid w:val="00CD6969"/>
    <w:rsid w:val="00D03F38"/>
    <w:rsid w:val="00D2041B"/>
    <w:rsid w:val="00D37FCE"/>
    <w:rsid w:val="00D4260F"/>
    <w:rsid w:val="00D54512"/>
    <w:rsid w:val="00D56DA5"/>
    <w:rsid w:val="00D5713D"/>
    <w:rsid w:val="00D7113B"/>
    <w:rsid w:val="00D76B56"/>
    <w:rsid w:val="00D77BDE"/>
    <w:rsid w:val="00D81FEB"/>
    <w:rsid w:val="00D925BC"/>
    <w:rsid w:val="00D97C66"/>
    <w:rsid w:val="00DA464E"/>
    <w:rsid w:val="00DA69D8"/>
    <w:rsid w:val="00DB0711"/>
    <w:rsid w:val="00DB6965"/>
    <w:rsid w:val="00DC5C50"/>
    <w:rsid w:val="00DD4572"/>
    <w:rsid w:val="00DD4784"/>
    <w:rsid w:val="00DD7321"/>
    <w:rsid w:val="00DE4D1D"/>
    <w:rsid w:val="00DF4FEC"/>
    <w:rsid w:val="00DF5DA5"/>
    <w:rsid w:val="00E21034"/>
    <w:rsid w:val="00E26B45"/>
    <w:rsid w:val="00E3223B"/>
    <w:rsid w:val="00E33AA5"/>
    <w:rsid w:val="00E420DA"/>
    <w:rsid w:val="00E55121"/>
    <w:rsid w:val="00E652B6"/>
    <w:rsid w:val="00E6631F"/>
    <w:rsid w:val="00E712DB"/>
    <w:rsid w:val="00E775F1"/>
    <w:rsid w:val="00EA26C1"/>
    <w:rsid w:val="00EA2AAD"/>
    <w:rsid w:val="00EA4CD5"/>
    <w:rsid w:val="00EA6195"/>
    <w:rsid w:val="00EB72C9"/>
    <w:rsid w:val="00EC2648"/>
    <w:rsid w:val="00ED4006"/>
    <w:rsid w:val="00ED6472"/>
    <w:rsid w:val="00EE046B"/>
    <w:rsid w:val="00F002A7"/>
    <w:rsid w:val="00F05599"/>
    <w:rsid w:val="00F073F9"/>
    <w:rsid w:val="00F14726"/>
    <w:rsid w:val="00F15540"/>
    <w:rsid w:val="00F332ED"/>
    <w:rsid w:val="00F527D4"/>
    <w:rsid w:val="00F61E45"/>
    <w:rsid w:val="00F77A9D"/>
    <w:rsid w:val="00F836F7"/>
    <w:rsid w:val="00F83CA6"/>
    <w:rsid w:val="00F91A6A"/>
    <w:rsid w:val="00FA67ED"/>
    <w:rsid w:val="00FB4102"/>
    <w:rsid w:val="00FC321E"/>
    <w:rsid w:val="00FC69C7"/>
    <w:rsid w:val="00FE1E5C"/>
    <w:rsid w:val="00FE25BD"/>
    <w:rsid w:val="00FE6DDB"/>
    <w:rsid w:val="00FF0C52"/>
    <w:rsid w:val="00FF1D75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5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450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50E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71450E"/>
    <w:pPr>
      <w:tabs>
        <w:tab w:val="center" w:pos="4677"/>
        <w:tab w:val="right" w:pos="9355"/>
      </w:tabs>
      <w:spacing w:line="360" w:lineRule="auto"/>
      <w:ind w:firstLine="851"/>
      <w:jc w:val="both"/>
    </w:pPr>
    <w:rPr>
      <w:sz w:val="28"/>
    </w:rPr>
  </w:style>
  <w:style w:type="paragraph" w:styleId="a7">
    <w:name w:val="Balloon Text"/>
    <w:basedOn w:val="a"/>
    <w:semiHidden/>
    <w:rsid w:val="007145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0A4F4A"/>
    <w:rPr>
      <w:sz w:val="28"/>
      <w:szCs w:val="24"/>
    </w:rPr>
  </w:style>
  <w:style w:type="paragraph" w:styleId="a8">
    <w:name w:val="Body Text"/>
    <w:basedOn w:val="a"/>
    <w:link w:val="a9"/>
    <w:rsid w:val="002C7D8D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link w:val="a8"/>
    <w:rsid w:val="002C7D8D"/>
    <w:rPr>
      <w:sz w:val="24"/>
      <w:szCs w:val="24"/>
      <w:lang w:eastAsia="ar-SA"/>
    </w:rPr>
  </w:style>
  <w:style w:type="paragraph" w:styleId="aa">
    <w:name w:val="Subtitle"/>
    <w:basedOn w:val="a"/>
    <w:next w:val="a8"/>
    <w:link w:val="ab"/>
    <w:qFormat/>
    <w:rsid w:val="002C7D8D"/>
    <w:pPr>
      <w:keepNext/>
      <w:suppressAutoHyphens/>
      <w:spacing w:before="240" w:after="120"/>
      <w:jc w:val="center"/>
    </w:pPr>
    <w:rPr>
      <w:rFonts w:ascii="Nimbus Sans L" w:eastAsia="DejaVu Sans" w:hAnsi="Nimbus Sans L"/>
      <w:i/>
      <w:iCs/>
      <w:sz w:val="28"/>
      <w:szCs w:val="28"/>
      <w:lang w:eastAsia="ar-SA"/>
    </w:rPr>
  </w:style>
  <w:style w:type="character" w:customStyle="1" w:styleId="ab">
    <w:name w:val="Подзаголовок Знак"/>
    <w:link w:val="aa"/>
    <w:rsid w:val="002C7D8D"/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customStyle="1" w:styleId="14-15">
    <w:name w:val="14-15"/>
    <w:basedOn w:val="ac"/>
    <w:rsid w:val="00AB0D95"/>
    <w:pPr>
      <w:suppressAutoHyphens/>
      <w:spacing w:after="0" w:line="360" w:lineRule="auto"/>
      <w:ind w:left="0" w:firstLine="709"/>
      <w:jc w:val="both"/>
    </w:pPr>
    <w:rPr>
      <w:bCs/>
      <w:kern w:val="1"/>
      <w:sz w:val="28"/>
      <w:lang w:eastAsia="ar-SA"/>
    </w:rPr>
  </w:style>
  <w:style w:type="paragraph" w:styleId="ac">
    <w:name w:val="Body Text Indent"/>
    <w:basedOn w:val="a"/>
    <w:link w:val="ad"/>
    <w:rsid w:val="00AB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AB0D95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01A28"/>
    <w:rPr>
      <w:sz w:val="28"/>
      <w:szCs w:val="24"/>
    </w:rPr>
  </w:style>
  <w:style w:type="character" w:customStyle="1" w:styleId="11">
    <w:name w:val="Основной текст1"/>
    <w:rsid w:val="007947B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2">
    <w:name w:val="Body Text 2"/>
    <w:basedOn w:val="a"/>
    <w:link w:val="20"/>
    <w:rsid w:val="00DD45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D4572"/>
    <w:rPr>
      <w:sz w:val="24"/>
      <w:szCs w:val="24"/>
    </w:rPr>
  </w:style>
  <w:style w:type="paragraph" w:customStyle="1" w:styleId="12">
    <w:name w:val="заголовок 1"/>
    <w:basedOn w:val="a"/>
    <w:next w:val="a"/>
    <w:rsid w:val="00DD457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1">
    <w:name w:val="Body Text Indent 2"/>
    <w:basedOn w:val="a"/>
    <w:link w:val="22"/>
    <w:rsid w:val="00DE4D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4D1D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DE4D1D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E4D1D"/>
  </w:style>
  <w:style w:type="character" w:styleId="af0">
    <w:name w:val="footnote reference"/>
    <w:uiPriority w:val="99"/>
    <w:rsid w:val="00DE4D1D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,Òåêñò 14-1,Ñòèëü12-1"/>
    <w:basedOn w:val="a"/>
    <w:rsid w:val="00FE25B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DD73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Гипертекстовая ссылка"/>
    <w:uiPriority w:val="99"/>
    <w:rsid w:val="00DD7321"/>
    <w:rPr>
      <w:b/>
      <w:bCs/>
      <w:color w:val="106BBE"/>
    </w:rPr>
  </w:style>
  <w:style w:type="character" w:customStyle="1" w:styleId="10">
    <w:name w:val="Заголовок 1 Знак"/>
    <w:link w:val="1"/>
    <w:locked/>
    <w:rsid w:val="006B33CA"/>
    <w:rPr>
      <w:sz w:val="28"/>
      <w:szCs w:val="24"/>
    </w:rPr>
  </w:style>
  <w:style w:type="table" w:styleId="af2">
    <w:name w:val="Table Grid"/>
    <w:basedOn w:val="a1"/>
    <w:uiPriority w:val="59"/>
    <w:rsid w:val="0037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A1EA-FBB2-4EA5-8FFD-CD820E01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Д.А.Тищенко</dc:creator>
  <cp:lastModifiedBy>Admin</cp:lastModifiedBy>
  <cp:revision>7</cp:revision>
  <cp:lastPrinted>2025-07-23T07:19:00Z</cp:lastPrinted>
  <dcterms:created xsi:type="dcterms:W3CDTF">2025-07-23T06:38:00Z</dcterms:created>
  <dcterms:modified xsi:type="dcterms:W3CDTF">2025-07-23T11:10:00Z</dcterms:modified>
</cp:coreProperties>
</file>